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82A" w:rsidRPr="0096682A" w:rsidRDefault="0096682A" w:rsidP="0096682A">
      <w:pPr>
        <w:spacing w:after="0" w:line="240" w:lineRule="auto"/>
        <w:outlineLvl w:val="0"/>
        <w:rPr>
          <w:rFonts w:ascii="UnitSlabOT-Medi" w:eastAsia="Times New Roman" w:hAnsi="UnitSlabOT-Medi" w:cs="Segoe UI"/>
          <w:color w:val="212121"/>
          <w:kern w:val="36"/>
          <w:sz w:val="48"/>
          <w:szCs w:val="48"/>
          <w:lang w:eastAsia="fr-FR"/>
        </w:rPr>
      </w:pPr>
      <w:proofErr w:type="spellStart"/>
      <w:r w:rsidRPr="0096682A">
        <w:rPr>
          <w:rFonts w:ascii="UnitOT" w:eastAsia="Times New Roman" w:hAnsi="UnitOT" w:cs="Segoe UI"/>
          <w:b/>
          <w:bCs/>
          <w:color w:val="E30613"/>
          <w:spacing w:val="3"/>
          <w:kern w:val="36"/>
          <w:sz w:val="48"/>
          <w:szCs w:val="48"/>
          <w:lang w:eastAsia="fr-FR"/>
        </w:rPr>
        <w:t>Isère</w:t>
      </w:r>
      <w:r w:rsidRPr="0096682A">
        <w:rPr>
          <w:rFonts w:ascii="UnitSlabOT-Medi" w:eastAsia="Times New Roman" w:hAnsi="UnitSlabOT-Medi" w:cs="Segoe UI"/>
          <w:color w:val="212121"/>
          <w:kern w:val="36"/>
          <w:sz w:val="48"/>
          <w:szCs w:val="48"/>
          <w:lang w:eastAsia="fr-FR"/>
        </w:rPr>
        <w:t>Saint-Égrève</w:t>
      </w:r>
      <w:proofErr w:type="spellEnd"/>
      <w:r w:rsidRPr="0096682A">
        <w:rPr>
          <w:rFonts w:ascii="UnitSlabOT-Medi" w:eastAsia="Times New Roman" w:hAnsi="UnitSlabOT-Medi" w:cs="Segoe UI"/>
          <w:color w:val="212121"/>
          <w:kern w:val="36"/>
          <w:sz w:val="48"/>
          <w:szCs w:val="48"/>
          <w:lang w:eastAsia="fr-FR"/>
        </w:rPr>
        <w:t xml:space="preserve"> : la piscine du Néron ouvre ce mercredi au grand public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Par Vincent PAULUS - </w:t>
      </w:r>
      <w:r w:rsidRPr="0096682A">
        <w:rPr>
          <w:rFonts w:ascii="UnitOT" w:eastAsia="Times New Roman" w:hAnsi="UnitOT" w:cs="Segoe UI"/>
          <w:color w:val="757575"/>
          <w:sz w:val="15"/>
          <w:szCs w:val="15"/>
          <w:lang w:eastAsia="fr-FR"/>
        </w:rPr>
        <w:t xml:space="preserve">Hier à 21:20 | mis à jour hier à 21:38 - Temps de lecture : 2 min </w:t>
      </w:r>
    </w:p>
    <w:p w:rsidR="0096682A" w:rsidRPr="0096682A" w:rsidRDefault="0096682A" w:rsidP="0096682A">
      <w:pPr>
        <w:spacing w:line="240" w:lineRule="auto"/>
        <w:rPr>
          <w:rFonts w:ascii="UnitOT" w:eastAsia="Times New Roman" w:hAnsi="UnitOT" w:cs="Segoe UI"/>
          <w:color w:val="D1D1D1"/>
          <w:sz w:val="15"/>
          <w:szCs w:val="15"/>
          <w:lang w:eastAsia="fr-FR"/>
        </w:rPr>
      </w:pPr>
      <w:r w:rsidRPr="0096682A">
        <w:rPr>
          <w:rFonts w:ascii="UnitOT" w:eastAsia="Times New Roman" w:hAnsi="UnitOT" w:cs="Segoe UI"/>
          <w:color w:val="D1D1D1"/>
          <w:sz w:val="15"/>
          <w:szCs w:val="15"/>
          <w:lang w:eastAsia="fr-FR"/>
        </w:rPr>
        <w:t xml:space="preserve">| | Vu 181 fois </w:t>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A8CA3E9F-7C27-40FF-BAE3-BA971FBF438B/NW_raw/depuis-le-4-juin-le-grand-public-peut-nager-dans-le-bassin-exterieur-de-la-piscine-du-neron-a-partir-de-ce-mercredi-il-pourra-aussi-le-faire-dans-les-deux-bassins-interieurs-photo-le-dl-v-p-1623179346.jpg" \o "Depuis le 4</w:instrText>
      </w:r>
      <w:r w:rsidRPr="0096682A">
        <w:rPr>
          <w:rFonts w:ascii="UnitOT" w:eastAsia="Times New Roman" w:hAnsi="UnitOT" w:cs="Segoe UI" w:hint="eastAsia"/>
          <w:color w:val="212121"/>
          <w:sz w:val="15"/>
          <w:szCs w:val="15"/>
          <w:lang w:eastAsia="fr-FR"/>
        </w:rPr>
        <w:instrText> </w:instrText>
      </w:r>
      <w:r w:rsidRPr="0096682A">
        <w:rPr>
          <w:rFonts w:ascii="UnitOT" w:eastAsia="Times New Roman" w:hAnsi="UnitOT" w:cs="Segoe UI"/>
          <w:color w:val="212121"/>
          <w:sz w:val="15"/>
          <w:szCs w:val="15"/>
          <w:lang w:eastAsia="fr-FR"/>
        </w:rPr>
        <w:instrText>juin, le grand public peut nager dans le bassin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 de la piscine du N</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ron. </w:instrText>
      </w:r>
      <w:r w:rsidRPr="0096682A">
        <w:rPr>
          <w:rFonts w:ascii="UnitOT" w:eastAsia="Times New Roman" w:hAnsi="UnitOT" w:cs="Segoe UI" w:hint="eastAsia"/>
          <w:color w:val="212121"/>
          <w:sz w:val="15"/>
          <w:szCs w:val="15"/>
          <w:lang w:eastAsia="fr-FR"/>
        </w:rPr>
        <w:instrText>À</w:instrText>
      </w:r>
      <w:r w:rsidRPr="0096682A">
        <w:rPr>
          <w:rFonts w:ascii="UnitOT" w:eastAsia="Times New Roman" w:hAnsi="UnitOT" w:cs="Segoe UI"/>
          <w:color w:val="212121"/>
          <w:sz w:val="15"/>
          <w:szCs w:val="15"/>
          <w:lang w:eastAsia="fr-FR"/>
        </w:rPr>
        <w:instrText xml:space="preserve"> partir de ce mercredi, il pourra aussi le faire dans les deux bassins int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rieurs.  Photo Le DL /V.P."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01</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Depuis le 4 juin, le grand public peut nager dans le bassin extérieur de la piscine du Néron. À partir de ce mercredi, il pourra aussi le faire dans les deux bassins intérieurs. Photo Le DL /V.P.</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800966">
        <w:rPr>
          <w:lang w:eastAsia="fr-FR"/>
        </w:rPr>
        <w:drawing>
          <wp:inline distT="0" distB="0" distL="0" distR="0" wp14:anchorId="57E0AE67" wp14:editId="618F9908">
            <wp:extent cx="5760720" cy="2880360"/>
            <wp:effectExtent l="0" t="0" r="0" b="0"/>
            <wp:docPr id="1" name="Image 1" descr="L'équipement est située route de Grenoble, juste à côte de l'arrêt du tram E Fiancey/Prédieu.">
              <a:hlinkClick xmlns:a="http://schemas.openxmlformats.org/drawingml/2006/main" r:id="rId5" tooltip="&quot;L'équipement est située route de Grenoble, juste à côte de l'arrêt du tram E Fiancey/Prédie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quipement est située route de Grenoble, juste à côte de l'arrêt du tram E Fiancey/Prédieu.">
                      <a:hlinkClick r:id="rId5" tooltip="&quot;L'équipement est située route de Grenoble, juste à côte de l'arrêt du tram E Fiancey/Prédieu.&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"https://cdn-s-www.ledauphine.com/images/8D0A4AE0-3102-4D45-8507-F6E8637A1854/NW_raw/l-equipement-est-situee-route-de-grenoble-juste-a-cote-de-l-arret-du-tram-e-fiancey-predieu-1623179346.jpg" \o "L'</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quipement est situ</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e route de Grenoble, juste </w:instrText>
      </w:r>
      <w:r w:rsidRPr="0096682A">
        <w:rPr>
          <w:rFonts w:ascii="UnitOT" w:eastAsia="Times New Roman" w:hAnsi="UnitOT" w:cs="Segoe UI" w:hint="eastAsia"/>
          <w:color w:val="212121"/>
          <w:sz w:val="15"/>
          <w:szCs w:val="15"/>
          <w:lang w:eastAsia="fr-FR"/>
        </w:rPr>
        <w:instrText>à</w:instrText>
      </w:r>
      <w:r w:rsidRPr="0096682A">
        <w:rPr>
          <w:rFonts w:ascii="UnitOT" w:eastAsia="Times New Roman" w:hAnsi="UnitOT" w:cs="Segoe UI"/>
          <w:color w:val="212121"/>
          <w:sz w:val="15"/>
          <w:szCs w:val="15"/>
          <w:lang w:eastAsia="fr-FR"/>
        </w:rPr>
        <w:instrText xml:space="preserve"> c</w:instrText>
      </w:r>
      <w:r w:rsidRPr="0096682A">
        <w:rPr>
          <w:rFonts w:ascii="UnitOT" w:eastAsia="Times New Roman" w:hAnsi="UnitOT" w:cs="Segoe UI" w:hint="eastAsia"/>
          <w:color w:val="212121"/>
          <w:sz w:val="15"/>
          <w:szCs w:val="15"/>
          <w:lang w:eastAsia="fr-FR"/>
        </w:rPr>
        <w:instrText>ô</w:instrText>
      </w:r>
      <w:r w:rsidRPr="0096682A">
        <w:rPr>
          <w:rFonts w:ascii="UnitOT" w:eastAsia="Times New Roman" w:hAnsi="UnitOT" w:cs="Segoe UI"/>
          <w:color w:val="212121"/>
          <w:sz w:val="15"/>
          <w:szCs w:val="15"/>
          <w:lang w:eastAsia="fr-FR"/>
        </w:rPr>
        <w:instrText>te de l'arr</w:instrText>
      </w:r>
      <w:r w:rsidRPr="0096682A">
        <w:rPr>
          <w:rFonts w:ascii="UnitOT" w:eastAsia="Times New Roman" w:hAnsi="UnitOT" w:cs="Segoe UI" w:hint="eastAsia"/>
          <w:color w:val="212121"/>
          <w:sz w:val="15"/>
          <w:szCs w:val="15"/>
          <w:lang w:eastAsia="fr-FR"/>
        </w:rPr>
        <w:instrText>ê</w:instrText>
      </w:r>
      <w:r w:rsidRPr="0096682A">
        <w:rPr>
          <w:rFonts w:ascii="UnitOT" w:eastAsia="Times New Roman" w:hAnsi="UnitOT" w:cs="Segoe UI"/>
          <w:color w:val="212121"/>
          <w:sz w:val="15"/>
          <w:szCs w:val="15"/>
          <w:lang w:eastAsia="fr-FR"/>
        </w:rPr>
        <w:instrText>t du tram E Fiancey/Pr</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dieu."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02</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L'équipement est située route de Grenoble, juste à </w:t>
      </w:r>
      <w:proofErr w:type="spellStart"/>
      <w:r w:rsidRPr="0096682A">
        <w:rPr>
          <w:rFonts w:ascii="UnitOT" w:eastAsia="Times New Roman" w:hAnsi="UnitOT" w:cs="Segoe UI"/>
          <w:color w:val="212121"/>
          <w:sz w:val="15"/>
          <w:szCs w:val="15"/>
          <w:lang w:eastAsia="fr-FR"/>
        </w:rPr>
        <w:t>côte</w:t>
      </w:r>
      <w:proofErr w:type="spellEnd"/>
      <w:r w:rsidRPr="0096682A">
        <w:rPr>
          <w:rFonts w:ascii="UnitOT" w:eastAsia="Times New Roman" w:hAnsi="UnitOT" w:cs="Segoe UI"/>
          <w:color w:val="212121"/>
          <w:sz w:val="15"/>
          <w:szCs w:val="15"/>
          <w:lang w:eastAsia="fr-FR"/>
        </w:rPr>
        <w:t xml:space="preserve"> de l'arrêt du tram E </w:t>
      </w:r>
      <w:proofErr w:type="spellStart"/>
      <w:r w:rsidRPr="0096682A">
        <w:rPr>
          <w:rFonts w:ascii="UnitOT" w:eastAsia="Times New Roman" w:hAnsi="UnitOT" w:cs="Segoe UI"/>
          <w:color w:val="212121"/>
          <w:sz w:val="15"/>
          <w:szCs w:val="15"/>
          <w:lang w:eastAsia="fr-FR"/>
        </w:rPr>
        <w:t>Fiancey</w:t>
      </w:r>
      <w:proofErr w:type="spellEnd"/>
      <w:r w:rsidRPr="0096682A">
        <w:rPr>
          <w:rFonts w:ascii="UnitOT" w:eastAsia="Times New Roman" w:hAnsi="UnitOT" w:cs="Segoe UI"/>
          <w:color w:val="212121"/>
          <w:sz w:val="15"/>
          <w:szCs w:val="15"/>
          <w:lang w:eastAsia="fr-FR"/>
        </w:rPr>
        <w:t>/</w:t>
      </w:r>
      <w:proofErr w:type="spellStart"/>
      <w:r w:rsidRPr="0096682A">
        <w:rPr>
          <w:rFonts w:ascii="UnitOT" w:eastAsia="Times New Roman" w:hAnsi="UnitOT" w:cs="Segoe UI"/>
          <w:color w:val="212121"/>
          <w:sz w:val="15"/>
          <w:szCs w:val="15"/>
          <w:lang w:eastAsia="fr-FR"/>
        </w:rPr>
        <w:t>Prédieu</w:t>
      </w:r>
      <w:proofErr w:type="spellEnd"/>
      <w:r w:rsidRPr="0096682A">
        <w:rPr>
          <w:rFonts w:ascii="UnitOT" w:eastAsia="Times New Roman" w:hAnsi="UnitOT" w:cs="Segoe UI"/>
          <w:color w:val="212121"/>
          <w:sz w:val="15"/>
          <w:szCs w:val="15"/>
          <w:lang w:eastAsia="fr-FR"/>
        </w:rPr>
        <w:t>.</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CF657C">
        <w:rPr>
          <w:lang w:eastAsia="fr-FR"/>
        </w:rPr>
        <w:drawing>
          <wp:inline distT="0" distB="0" distL="0" distR="0" wp14:anchorId="4ABBBD68" wp14:editId="1F5E2223">
            <wp:extent cx="5760720" cy="2880360"/>
            <wp:effectExtent l="0" t="0" r="0" b="0"/>
            <wp:docPr id="2" name="Image 2" descr="Les pelouses extérieures, pas encore stabilisées, restent pour le moment interdites au public.">
              <a:hlinkClick xmlns:a="http://schemas.openxmlformats.org/drawingml/2006/main" r:id="rId7" tooltip="&quot;Les pelouses extérieures, pas encore stabilisées, restent pour le moment interdites au publ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pelouses extérieures, pas encore stabilisées, restent pour le moment interdites au public.">
                      <a:hlinkClick r:id="rId7" tooltip="&quot;Les pelouses extérieures, pas encore stabilisées, restent pour le moment interdites au public.&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"https://cdn-s-www.ledauphine.com/images/E89FE60A-4456-4B32-89D2-B7D587614E93/NW_raw/les-pelouses-exterieures-pas-encore-stabilisees-restent-pour-le-moment-interdites-au-public-1623179346.jpg" \o "Les pelouses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rieures, pas encore stabilis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es, restent pour le moment interdites au public."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03</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Les pelouses extérieures, pas encore stabilisées, restent pour le moment interdites au public.</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AD66F3">
        <w:rPr>
          <w:lang w:eastAsia="fr-FR"/>
        </w:rPr>
        <w:lastRenderedPageBreak/>
        <w:drawing>
          <wp:inline distT="0" distB="0" distL="0" distR="0" wp14:anchorId="36B6FF64" wp14:editId="25705F18">
            <wp:extent cx="5760720" cy="2880360"/>
            <wp:effectExtent l="0" t="0" r="0" b="0"/>
            <wp:docPr id="3" name="Image 3" descr=" Ici, vue extérieure bucolique de l'entrée de la piscine.">
              <a:hlinkClick xmlns:a="http://schemas.openxmlformats.org/drawingml/2006/main" r:id="rId9" tooltip="&quot; Ici, vue extérieure bucolique de l'entrée de la pisc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Ici, vue extérieure bucolique de l'entrée de la piscine.">
                      <a:hlinkClick r:id="rId9" tooltip="&quot; Ici, vue extérieure bucolique de l'entrée de la piscin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"https://cdn-s-www.ledauphine.com/images/9FDCD40D-2325-4FE9-9D93-AC630AE71D0B/NW_raw/ici-vue-exterieure-bucolique-de-l-entree-de-la-piscine-1623179346.jpg" \o " Ici, vue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rieure bucolique de l'entr</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e de la piscine."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04</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Ici, vue extérieure bucolique de l'entrée de la piscine.</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202524">
        <w:rPr>
          <w:lang w:eastAsia="fr-FR"/>
        </w:rPr>
        <w:drawing>
          <wp:inline distT="0" distB="0" distL="0" distR="0" wp14:anchorId="3820B943" wp14:editId="5A7005B2">
            <wp:extent cx="5760720" cy="2880360"/>
            <wp:effectExtent l="0" t="0" r="0" b="0"/>
            <wp:docPr id="4" name="Image 4" descr="Le hall d'accueil, avec vue traversante sur le bassin sportif.">
              <a:hlinkClick xmlns:a="http://schemas.openxmlformats.org/drawingml/2006/main" r:id="rId11" tooltip="&quot;Le hall d'accueil, avec vue traversante sur le bassin sport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hall d'accueil, avec vue traversante sur le bassin sportif.">
                      <a:hlinkClick r:id="rId11" tooltip="&quot;Le hall d'accueil, avec vue traversante sur le bassin sporti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"https://cdn-s-www.ledauphine.com/images/4D8B87DD-17EC-4112-A78E-DB6291ED3307/NW_raw/le-hall-d-accueil-avec-vue-traversante-sur-le-bassin-sportif-1623179346.jpg" \o "Le hall d'accueil, avec vue traversante sur le bassin sportif."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05</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Le hall d'accueil, avec vue </w:t>
      </w:r>
      <w:proofErr w:type="spellStart"/>
      <w:r w:rsidRPr="0096682A">
        <w:rPr>
          <w:rFonts w:ascii="UnitOT" w:eastAsia="Times New Roman" w:hAnsi="UnitOT" w:cs="Segoe UI"/>
          <w:color w:val="212121"/>
          <w:sz w:val="15"/>
          <w:szCs w:val="15"/>
          <w:lang w:eastAsia="fr-FR"/>
        </w:rPr>
        <w:t>traversante</w:t>
      </w:r>
      <w:proofErr w:type="spellEnd"/>
      <w:r w:rsidRPr="0096682A">
        <w:rPr>
          <w:rFonts w:ascii="UnitOT" w:eastAsia="Times New Roman" w:hAnsi="UnitOT" w:cs="Segoe UI"/>
          <w:color w:val="212121"/>
          <w:sz w:val="15"/>
          <w:szCs w:val="15"/>
          <w:lang w:eastAsia="fr-FR"/>
        </w:rPr>
        <w:t xml:space="preserve"> sur le bassin sportif.</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F21D1A">
        <w:rPr>
          <w:lang w:eastAsia="fr-FR"/>
        </w:rPr>
        <w:lastRenderedPageBreak/>
        <w:drawing>
          <wp:inline distT="0" distB="0" distL="0" distR="0" wp14:anchorId="4F4B30C2" wp14:editId="129A6396">
            <wp:extent cx="5760720" cy="2880360"/>
            <wp:effectExtent l="0" t="0" r="0" b="0"/>
            <wp:docPr id="5" name="Image 5" descr="La carte d'abonnement, qu'on peut recharger sur internet, permet d'accéder directement aux vestiaires en télébadgeant, sans passer par la caisse. ">
              <a:hlinkClick xmlns:a="http://schemas.openxmlformats.org/drawingml/2006/main" r:id="rId13" tooltip="&quot;La carte d'abonnement, qu'on peut recharger sur internet, permet d'accéder directement aux vestiaires en télébadgeant, sans passer par la caiss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carte d'abonnement, qu'on peut recharger sur internet, permet d'accéder directement aux vestiaires en télébadgeant, sans passer par la caisse. ">
                      <a:hlinkClick r:id="rId13" tooltip="&quot;La carte d'abonnement, qu'on peut recharger sur internet, permet d'accéder directement aux vestiaires en télébadgeant, sans passer par la caisse. &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"https://cdn-s-www.ledauphine.com/images/0B49C239-FFF2-45CC-AE1A-B2EC932BD29D/NW_raw/la-carte-d-abonnement-qu-on-peut-recharger-sur-internet-permet-d-acceder-directement-aux-vestiaires-en-telebadgeant-sans-passer-par-la-caisse-1623179346.jpg" \o "La carte d'abonnement, qu'on peut recharger sur internet, permet d'acc</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der directement aux vestiaires en 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l</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badgeant, sans passer par la caisse. "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06</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La carte d'abonnement, qu'on peut recharger sur internet, permet d'accéder directement aux vestiaires en </w:t>
      </w:r>
      <w:proofErr w:type="spellStart"/>
      <w:r w:rsidRPr="0096682A">
        <w:rPr>
          <w:rFonts w:ascii="UnitOT" w:eastAsia="Times New Roman" w:hAnsi="UnitOT" w:cs="Segoe UI"/>
          <w:color w:val="212121"/>
          <w:sz w:val="15"/>
          <w:szCs w:val="15"/>
          <w:lang w:eastAsia="fr-FR"/>
        </w:rPr>
        <w:t>télébadgeant</w:t>
      </w:r>
      <w:proofErr w:type="spellEnd"/>
      <w:r w:rsidRPr="0096682A">
        <w:rPr>
          <w:rFonts w:ascii="UnitOT" w:eastAsia="Times New Roman" w:hAnsi="UnitOT" w:cs="Segoe UI"/>
          <w:color w:val="212121"/>
          <w:sz w:val="15"/>
          <w:szCs w:val="15"/>
          <w:lang w:eastAsia="fr-FR"/>
        </w:rPr>
        <w:t xml:space="preserve">, sans passer par la caisse. </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D23D3F">
        <w:rPr>
          <w:lang w:eastAsia="fr-FR"/>
        </w:rPr>
        <w:drawing>
          <wp:inline distT="0" distB="0" distL="0" distR="0" wp14:anchorId="44B81BA2" wp14:editId="6608F1A3">
            <wp:extent cx="5760720" cy="2880360"/>
            <wp:effectExtent l="0" t="0" r="0" b="0"/>
            <wp:docPr id="6" name="Image 6" descr="Le bassin d'apprentissage et d'aquagym avec le toboggan utilisé pour les séances scolaires. ">
              <a:hlinkClick xmlns:a="http://schemas.openxmlformats.org/drawingml/2006/main" r:id="rId15" tooltip="&quot;Le bassin d'apprentissage et d'aquagym avec le toboggan utilisé pour les séances scolair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bassin d'apprentissage et d'aquagym avec le toboggan utilisé pour les séances scolaires. ">
                      <a:hlinkClick r:id="rId15" tooltip="&quot;Le bassin d'apprentissage et d'aquagym avec le toboggan utilisé pour les séances scolaires. &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"https://cdn-s-www.ledauphine.com/images/0AF49A99-8161-4BC1-904C-496C881CC978/NW_raw/le-bassin-d-apprentissage-et-d-aquagym-avec-le-toboggan-utilise-pour-les-seances-scolaires-1623179346.jpg" \o "Le bassin d'apprentissage et d'aquagym avec le toboggan utilis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 pour les 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ances scolaires. "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07</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Le bassin d'apprentissage et d'aquagym avec le toboggan utilisé pour les séances scolaires. </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"https://cdn-s-www.ledauphine.com/images/4DBE51B1-8684-408C-8290-7F89D00B958B/NW_raw/ici-le-bassin-exterieur-pour-le-moment-les-pelouses-exterieures-sont-inaccessibles-car-non-stabilisees-alors-il-faut-rester-sur-les-plages-autour-du-bassin-pour-bronzer-1623179346.jpg" \o "Ici, le bassin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 Pour le moment, les pelouses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rieures sont inaccessibles, car non-stabilis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es, alors il faut rester sur les plages autour du bassin pour bronzer.  "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08</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Ici, le bassin extérieur. Pour le moment, les pelouses extérieures sont inaccessibles, car non-stabilisées, alors il faut rester sur les plages autour du bassin pour bronzer. </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1C4912">
        <w:rPr>
          <w:lang w:eastAsia="fr-FR"/>
        </w:rPr>
        <w:lastRenderedPageBreak/>
        <w:drawing>
          <wp:inline distT="0" distB="0" distL="0" distR="0" wp14:anchorId="0A388BCC" wp14:editId="3657D479">
            <wp:extent cx="5760720" cy="2880360"/>
            <wp:effectExtent l="0" t="0" r="0" b="0"/>
            <wp:docPr id="7" name="Image 7" descr="Le bassin sportif intérieur sera accessible au grand public à compter de mercredi 9 juin.">
              <a:hlinkClick xmlns:a="http://schemas.openxmlformats.org/drawingml/2006/main" r:id="rId17" tooltip="&quot;Le bassin sportif intérieur sera accessible au grand public à compter de mercredi 9 ju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bassin sportif intérieur sera accessible au grand public à compter de mercredi 9 juin.">
                      <a:hlinkClick r:id="rId17" tooltip="&quot;Le bassin sportif intérieur sera accessible au grand public à compter de mercredi 9 jui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"https://cdn-s-www.ledauphine.com/images/FA2D490B-8E9E-4157-941A-E92034B857E6/NW_raw/le-bassin-sportif-interieur-sera-accessible-au-grand-public-a-compter-de-mercredi-9-juin-1623179346.jpg" \o "Le bassin sportif int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 sera accessible au grand public </w:instrText>
      </w:r>
      <w:r w:rsidRPr="0096682A">
        <w:rPr>
          <w:rFonts w:ascii="UnitOT" w:eastAsia="Times New Roman" w:hAnsi="UnitOT" w:cs="Segoe UI" w:hint="eastAsia"/>
          <w:color w:val="212121"/>
          <w:sz w:val="15"/>
          <w:szCs w:val="15"/>
          <w:lang w:eastAsia="fr-FR"/>
        </w:rPr>
        <w:instrText>à</w:instrText>
      </w:r>
      <w:r w:rsidRPr="0096682A">
        <w:rPr>
          <w:rFonts w:ascii="UnitOT" w:eastAsia="Times New Roman" w:hAnsi="UnitOT" w:cs="Segoe UI"/>
          <w:color w:val="212121"/>
          <w:sz w:val="15"/>
          <w:szCs w:val="15"/>
          <w:lang w:eastAsia="fr-FR"/>
        </w:rPr>
        <w:instrText xml:space="preserve"> compter de mercredi 9 juin."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09</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Le bassin sportif intérieur sera accessible au grand public à compter de mercredi 9 juin.</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953A7F">
        <w:rPr>
          <w:lang w:eastAsia="fr-FR"/>
        </w:rPr>
        <w:drawing>
          <wp:inline distT="0" distB="0" distL="0" distR="0" wp14:anchorId="30CADA81" wp14:editId="712D47D3">
            <wp:extent cx="5760720" cy="2880360"/>
            <wp:effectExtent l="0" t="0" r="0" b="0"/>
            <wp:docPr id="8" name="Image 8" descr="Le bassin sportif intérieur avec le matériel pédagogique qui est utilisé pour les séances de natation scolaire. ">
              <a:hlinkClick xmlns:a="http://schemas.openxmlformats.org/drawingml/2006/main" r:id="rId19" tooltip="&quot;Le bassin sportif intérieur avec le matériel pédagogique qui est utilisé pour les séances de natation scolair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bassin sportif intérieur avec le matériel pédagogique qui est utilisé pour les séances de natation scolaire. ">
                      <a:hlinkClick r:id="rId19" tooltip="&quot;Le bassin sportif intérieur avec le matériel pédagogique qui est utilisé pour les séances de natation scolaire.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"https://cdn-s-www.ledauphine.com/images/3B409E8A-E7F2-4356-95A0-8C17B110600F/NW_raw/le-bassin-sportif-interieur-avec-le-materiel-pedagogique-qui-est-utilise-pour-les-seances-de-natation-scolaire-1623179346.jpg" \o "Le bassin sportif int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rieur avec le mat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riel p</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dagogique qui est utilis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 pour les s</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ances de natation scolaire. "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10</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Le bassin sportif intérieur avec le matériel pédagogique qui est utilisé pour les séances de natation scolaire. </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462FF3">
        <w:rPr>
          <w:lang w:eastAsia="fr-FR"/>
        </w:rPr>
        <w:lastRenderedPageBreak/>
        <w:drawing>
          <wp:inline distT="0" distB="0" distL="0" distR="0" wp14:anchorId="0C6E614C" wp14:editId="01975E5B">
            <wp:extent cx="5760720" cy="2880360"/>
            <wp:effectExtent l="0" t="0" r="0" b="0"/>
            <wp:docPr id="9" name="Image 9" descr="Alice Gouabin, directrice de la piscine, devant le bassin sportif intérieur.  ">
              <a:hlinkClick xmlns:a="http://schemas.openxmlformats.org/drawingml/2006/main" r:id="rId21" tooltip="&quot;Alice Gouabin, directrice de la piscine, devant le bassin sportif intérieu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ce Gouabin, directrice de la piscine, devant le bassin sportif intérieur.  ">
                      <a:hlinkClick r:id="rId21" tooltip="&quot;Alice Gouabin, directrice de la piscine, devant le bassin sportif intérieur.  &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"https://cdn-s-www.ledauphine.com/images/46D0A82D-1539-48E6-956E-0918E3A6FE2D/NW_raw/alice-gouabin-directrice-de-la-piscine-devant-le-bassin-sportif-interieur-1623179346.jpg" \o "Alice Gouabin, directrice de la piscine, devant le bassin sportif int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  "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11</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Alice </w:t>
      </w:r>
      <w:proofErr w:type="spellStart"/>
      <w:r w:rsidRPr="0096682A">
        <w:rPr>
          <w:rFonts w:ascii="UnitOT" w:eastAsia="Times New Roman" w:hAnsi="UnitOT" w:cs="Segoe UI"/>
          <w:color w:val="212121"/>
          <w:sz w:val="15"/>
          <w:szCs w:val="15"/>
          <w:lang w:eastAsia="fr-FR"/>
        </w:rPr>
        <w:t>Gouabin</w:t>
      </w:r>
      <w:proofErr w:type="spellEnd"/>
      <w:r w:rsidRPr="0096682A">
        <w:rPr>
          <w:rFonts w:ascii="UnitOT" w:eastAsia="Times New Roman" w:hAnsi="UnitOT" w:cs="Segoe UI"/>
          <w:color w:val="212121"/>
          <w:sz w:val="15"/>
          <w:szCs w:val="15"/>
          <w:lang w:eastAsia="fr-FR"/>
        </w:rPr>
        <w:t xml:space="preserve">, directrice de la piscine, devant le bassin sportif intérieur. </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2851C1">
        <w:rPr>
          <w:lang w:eastAsia="fr-FR"/>
        </w:rPr>
        <w:drawing>
          <wp:inline distT="0" distB="0" distL="0" distR="0" wp14:anchorId="1FC83374" wp14:editId="5E6AB604">
            <wp:extent cx="5760720" cy="2880360"/>
            <wp:effectExtent l="0" t="0" r="0" b="0"/>
            <wp:docPr id="10" name="Image 10" descr="Ici, le bassin extérieur.">
              <a:hlinkClick xmlns:a="http://schemas.openxmlformats.org/drawingml/2006/main" r:id="rId23" tooltip="&quot;Ici, le bassin extérie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i, le bassin extérieur.">
                      <a:hlinkClick r:id="rId23" tooltip="&quot;Ici, le bassin extérieur.&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"https://cdn-s-www.ledauphine.com/images/7EC68602-2F4E-4045-A215-0DD70200D351/NW_raw/ici-le-bassin-exterieur-1623179346.jpg" \o "Ici, le bassin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12</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Ici, le bassin extérieur.</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C03911">
        <w:rPr>
          <w:lang w:eastAsia="fr-FR"/>
        </w:rPr>
        <w:lastRenderedPageBreak/>
        <w:drawing>
          <wp:inline distT="0" distB="0" distL="0" distR="0" wp14:anchorId="56C6D53A" wp14:editId="24EF0948">
            <wp:extent cx="5760720" cy="2880360"/>
            <wp:effectExtent l="0" t="0" r="0" b="0"/>
            <wp:docPr id="11" name="Image 11" descr="Ici, le bassin extérieur avec les surveillants.">
              <a:hlinkClick xmlns:a="http://schemas.openxmlformats.org/drawingml/2006/main" r:id="rId25" tooltip="&quot;Ici, le bassin extérieur avec les surveilla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i, le bassin extérieur avec les surveillants.">
                      <a:hlinkClick r:id="rId25" tooltip="&quot;Ici, le bassin extérieur avec les surveillant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"https://cdn-s-www.ledauphine.com/images/8EEF34B3-535A-42FD-A468-FB95F6FAC9D0/NW_raw/ici-le-bassin-exterieur-avec-les-surveillants-1623179346.jpg" \o "Ici, le bassin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 avec les surveillants."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13</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Ici, le bassin extérieur avec les surveillants.</w:t>
      </w:r>
      <w:r w:rsidRPr="0096682A">
        <w:rPr>
          <w:rFonts w:ascii="UnitOT" w:eastAsia="Times New Roman" w:hAnsi="UnitOT" w:cs="Segoe UI"/>
          <w:color w:val="212121"/>
          <w:sz w:val="15"/>
          <w:szCs w:val="15"/>
          <w:lang w:eastAsia="fr-FR"/>
        </w:rPr>
        <w:fldChar w:fldCharType="end"/>
      </w:r>
    </w:p>
    <w:p w:rsidR="0096682A" w:rsidRPr="0096682A" w:rsidRDefault="0096682A" w:rsidP="0096682A">
      <w:pPr>
        <w:spacing w:after="0" w:line="240" w:lineRule="auto"/>
        <w:rPr>
          <w:rFonts w:ascii="Times New Roman" w:eastAsia="Times New Roman" w:hAnsi="Times New Roman" w:cs="Times New Roman"/>
          <w:color w:val="212121"/>
          <w:sz w:val="24"/>
          <w:szCs w:val="24"/>
          <w:lang w:eastAsia="fr-FR"/>
        </w:rPr>
      </w:pPr>
      <w:r w:rsidRPr="00E16BC3">
        <w:rPr>
          <w:lang w:eastAsia="fr-FR"/>
        </w:rPr>
        <w:drawing>
          <wp:inline distT="0" distB="0" distL="0" distR="0" wp14:anchorId="41AA6748" wp14:editId="41491584">
            <wp:extent cx="5760720" cy="2880360"/>
            <wp:effectExtent l="0" t="0" r="0" b="0"/>
            <wp:docPr id="12" name="Image 12" descr="Ici, le bassin extérieur.">
              <a:hlinkClick xmlns:a="http://schemas.openxmlformats.org/drawingml/2006/main" r:id="rId27" tooltip="&quot;Ici, le bassin extérie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i, le bassin extérieur.">
                      <a:hlinkClick r:id="rId27" tooltip="&quot;Ici, le bassin extérieur.&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Pr="0096682A">
        <w:rPr>
          <w:rFonts w:ascii="UnitOT" w:eastAsia="Times New Roman" w:hAnsi="UnitOT" w:cs="Segoe UI"/>
          <w:color w:val="212121"/>
          <w:sz w:val="15"/>
          <w:szCs w:val="15"/>
          <w:lang w:eastAsia="fr-FR"/>
        </w:rPr>
        <w:fldChar w:fldCharType="begin"/>
      </w:r>
      <w:r w:rsidRPr="0096682A">
        <w:rPr>
          <w:rFonts w:ascii="UnitOT" w:eastAsia="Times New Roman" w:hAnsi="UnitOT" w:cs="Segoe UI"/>
          <w:color w:val="212121"/>
          <w:sz w:val="15"/>
          <w:szCs w:val="15"/>
          <w:lang w:eastAsia="fr-FR"/>
        </w:rPr>
        <w:instrText xml:space="preserve"> HYPERLINK "https://cdn-s-www.ledauphine.com/images/E0D44AD5-BE64-41C4-89A5-92A96642FA90/NW_raw/ici-le-bassin-exterieur-1623179346.jpg" \o "Ici, le bassin ext</w:instrText>
      </w:r>
      <w:r w:rsidRPr="0096682A">
        <w:rPr>
          <w:rFonts w:ascii="UnitOT" w:eastAsia="Times New Roman" w:hAnsi="UnitOT" w:cs="Segoe UI" w:hint="eastAsia"/>
          <w:color w:val="212121"/>
          <w:sz w:val="15"/>
          <w:szCs w:val="15"/>
          <w:lang w:eastAsia="fr-FR"/>
        </w:rPr>
        <w:instrText>é</w:instrText>
      </w:r>
      <w:r w:rsidRPr="0096682A">
        <w:rPr>
          <w:rFonts w:ascii="UnitOT" w:eastAsia="Times New Roman" w:hAnsi="UnitOT" w:cs="Segoe UI"/>
          <w:color w:val="212121"/>
          <w:sz w:val="15"/>
          <w:szCs w:val="15"/>
          <w:lang w:eastAsia="fr-FR"/>
        </w:rPr>
        <w:instrText xml:space="preserve">rieur." </w:instrText>
      </w:r>
      <w:r w:rsidRPr="0096682A">
        <w:rPr>
          <w:rFonts w:ascii="UnitOT" w:eastAsia="Times New Roman" w:hAnsi="UnitOT" w:cs="Segoe UI"/>
          <w:color w:val="212121"/>
          <w:sz w:val="15"/>
          <w:szCs w:val="15"/>
          <w:lang w:eastAsia="fr-FR"/>
        </w:rPr>
        <w:fldChar w:fldCharType="separate"/>
      </w:r>
    </w:p>
    <w:p w:rsidR="0096682A" w:rsidRPr="0096682A" w:rsidRDefault="0096682A" w:rsidP="0096682A">
      <w:pPr>
        <w:spacing w:after="0" w:line="240" w:lineRule="auto"/>
        <w:jc w:val="center"/>
        <w:rPr>
          <w:rFonts w:ascii="Times New Roman" w:eastAsia="Times New Roman" w:hAnsi="Times New Roman" w:cs="Times New Roman"/>
          <w:sz w:val="24"/>
          <w:szCs w:val="24"/>
          <w:lang w:eastAsia="fr-FR"/>
        </w:rPr>
      </w:pPr>
      <w:r w:rsidRPr="0096682A">
        <w:rPr>
          <w:rFonts w:ascii="UnitOT-Medi" w:eastAsia="Times New Roman" w:hAnsi="UnitOT-Medi" w:cs="Segoe UI"/>
          <w:color w:val="E30613"/>
          <w:sz w:val="15"/>
          <w:szCs w:val="15"/>
          <w:lang w:eastAsia="fr-FR"/>
        </w:rPr>
        <w:t>14</w:t>
      </w:r>
      <w:r w:rsidRPr="0096682A">
        <w:rPr>
          <w:rFonts w:ascii="UnitOT" w:eastAsia="Times New Roman" w:hAnsi="UnitOT" w:cs="Segoe UI"/>
          <w:color w:val="212121"/>
          <w:sz w:val="15"/>
          <w:szCs w:val="15"/>
          <w:lang w:eastAsia="fr-FR"/>
        </w:rPr>
        <w:t xml:space="preserve"> / 14 </w:t>
      </w:r>
    </w:p>
    <w:p w:rsidR="0096682A" w:rsidRPr="0096682A" w:rsidRDefault="0096682A" w:rsidP="0096682A">
      <w:pPr>
        <w:spacing w:after="0"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Ici, le bassin extérieur.</w:t>
      </w:r>
      <w:r w:rsidRPr="0096682A">
        <w:rPr>
          <w:rFonts w:ascii="UnitOT" w:eastAsia="Times New Roman" w:hAnsi="UnitOT" w:cs="Segoe UI"/>
          <w:color w:val="212121"/>
          <w:sz w:val="15"/>
          <w:szCs w:val="15"/>
          <w:lang w:eastAsia="fr-FR"/>
        </w:rPr>
        <w:fldChar w:fldCharType="end"/>
      </w: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numPr>
          <w:ilvl w:val="0"/>
          <w:numId w:val="1"/>
        </w:numPr>
        <w:spacing w:before="100" w:beforeAutospacing="1" w:after="100" w:afterAutospacing="1" w:line="240" w:lineRule="auto"/>
        <w:ind w:left="0" w:right="75"/>
        <w:jc w:val="center"/>
        <w:rPr>
          <w:rFonts w:ascii="UnitOT" w:eastAsia="Times New Roman" w:hAnsi="UnitOT" w:cs="Segoe UI"/>
          <w:color w:val="212121"/>
          <w:sz w:val="15"/>
          <w:szCs w:val="15"/>
          <w:lang w:eastAsia="fr-FR"/>
        </w:rPr>
      </w:pPr>
    </w:p>
    <w:p w:rsidR="0096682A" w:rsidRPr="0096682A" w:rsidRDefault="0096682A" w:rsidP="0096682A">
      <w:pPr>
        <w:pStyle w:val="NormalWeb"/>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lastRenderedPageBreak/>
        <w:pict/>
      </w:r>
      <w:r w:rsidRPr="0096682A">
        <w:rPr>
          <w:rFonts w:ascii="UnitOT" w:eastAsia="Times New Roman" w:hAnsi="UnitOT" w:cs="Segoe UI"/>
          <w:color w:val="212121"/>
          <w:sz w:val="15"/>
          <w:szCs w:val="15"/>
          <w:lang w:eastAsia="fr-FR"/>
        </w:rPr>
        <w:pict/>
      </w:r>
      <w:r w:rsidRPr="0096682A">
        <w:rPr>
          <w:rFonts w:ascii="UnitOT" w:eastAsia="Times New Roman" w:hAnsi="UnitOT" w:cs="Segoe UI"/>
          <w:color w:val="212121"/>
          <w:sz w:val="15"/>
          <w:szCs w:val="15"/>
          <w:lang w:eastAsia="fr-FR"/>
        </w:rPr>
        <w:t>C’est l’avant-dernière étape avant l’ouverture totale, sans aucune restriction de jauge, comme avant la crise sanitaire. La nouvelle piscine intercommunale du Néron ouvre tous ses bassins, intérieurs comme extérieur, ce mercredi (de 12 à 19 heures, pour être précis), après une réouverture par paliers.</w:t>
      </w:r>
    </w:p>
    <w:p w:rsidR="0096682A" w:rsidRPr="0096682A" w:rsidRDefault="0096682A" w:rsidP="0096682A">
      <w:pPr>
        <w:pBdr>
          <w:left w:val="single" w:sz="36" w:space="11" w:color="E30613"/>
        </w:pBdr>
        <w:spacing w:after="0" w:line="240" w:lineRule="auto"/>
        <w:outlineLvl w:val="1"/>
        <w:rPr>
          <w:rFonts w:ascii="UnitOT" w:eastAsia="Times New Roman" w:hAnsi="UnitOT" w:cs="Segoe UI"/>
          <w:b/>
          <w:bCs/>
          <w:color w:val="212121"/>
          <w:sz w:val="36"/>
          <w:szCs w:val="36"/>
          <w:lang w:eastAsia="fr-FR"/>
        </w:rPr>
      </w:pPr>
      <w:r w:rsidRPr="0096682A">
        <w:rPr>
          <w:rFonts w:ascii="UnitOT" w:eastAsia="Times New Roman" w:hAnsi="UnitOT" w:cs="Segoe UI"/>
          <w:b/>
          <w:bCs/>
          <w:color w:val="212121"/>
          <w:sz w:val="36"/>
          <w:szCs w:val="36"/>
          <w:lang w:eastAsia="fr-FR"/>
        </w:rPr>
        <w:t>350 usagers maximum</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 Le 22 février, on a ouvert aux publics autorisés (sportifs de haut niveau, ou en formation, ou sur prescription médicale). Le 29 mars, on a accueilli les scolaires pendant une semaine, puis ils sont revenus à partir du 26 avril. Le 3 mai, ce sont les collégiens (Chartreuse) qui ont repris la natation scolaire. Le 19 mai, place aux clubs résidents de la piscine (USSE natation et plongée, Le </w:t>
      </w:r>
      <w:proofErr w:type="spellStart"/>
      <w:r w:rsidRPr="0096682A">
        <w:rPr>
          <w:rFonts w:ascii="UnitOT" w:eastAsia="Times New Roman" w:hAnsi="UnitOT" w:cs="Segoe UI"/>
          <w:color w:val="212121"/>
          <w:sz w:val="15"/>
          <w:szCs w:val="15"/>
          <w:lang w:eastAsia="fr-FR"/>
        </w:rPr>
        <w:t>Fontanil</w:t>
      </w:r>
      <w:proofErr w:type="spellEnd"/>
      <w:r w:rsidRPr="0096682A">
        <w:rPr>
          <w:rFonts w:ascii="UnitOT" w:eastAsia="Times New Roman" w:hAnsi="UnitOT" w:cs="Segoe UI"/>
          <w:color w:val="212121"/>
          <w:sz w:val="15"/>
          <w:szCs w:val="15"/>
          <w:lang w:eastAsia="fr-FR"/>
        </w:rPr>
        <w:t xml:space="preserve"> Triathlon, Amicale laïque de Saint-Martin-le-Vinoux, MJC du </w:t>
      </w:r>
      <w:proofErr w:type="spellStart"/>
      <w:r w:rsidRPr="0096682A">
        <w:rPr>
          <w:rFonts w:ascii="UnitOT" w:eastAsia="Times New Roman" w:hAnsi="UnitOT" w:cs="Segoe UI"/>
          <w:color w:val="212121"/>
          <w:sz w:val="15"/>
          <w:szCs w:val="15"/>
          <w:lang w:eastAsia="fr-FR"/>
        </w:rPr>
        <w:t>Fontanil</w:t>
      </w:r>
      <w:proofErr w:type="spellEnd"/>
      <w:r w:rsidRPr="0096682A">
        <w:rPr>
          <w:rFonts w:ascii="UnitOT" w:eastAsia="Times New Roman" w:hAnsi="UnitOT" w:cs="Segoe UI"/>
          <w:color w:val="212121"/>
          <w:sz w:val="15"/>
          <w:szCs w:val="15"/>
          <w:lang w:eastAsia="fr-FR"/>
        </w:rPr>
        <w:t xml:space="preserve">, Saint-Égrève Accueil). Et le 4, on a ouvert le bassin extérieur au grand public », résume Alice </w:t>
      </w:r>
      <w:proofErr w:type="spellStart"/>
      <w:r w:rsidRPr="0096682A">
        <w:rPr>
          <w:rFonts w:ascii="UnitOT" w:eastAsia="Times New Roman" w:hAnsi="UnitOT" w:cs="Segoe UI"/>
          <w:color w:val="212121"/>
          <w:sz w:val="15"/>
          <w:szCs w:val="15"/>
          <w:lang w:eastAsia="fr-FR"/>
        </w:rPr>
        <w:t>Gouabin</w:t>
      </w:r>
      <w:proofErr w:type="spellEnd"/>
      <w:r w:rsidRPr="0096682A">
        <w:rPr>
          <w:rFonts w:ascii="UnitOT" w:eastAsia="Times New Roman" w:hAnsi="UnitOT" w:cs="Segoe UI"/>
          <w:color w:val="212121"/>
          <w:sz w:val="15"/>
          <w:szCs w:val="15"/>
          <w:lang w:eastAsia="fr-FR"/>
        </w:rPr>
        <w:t>, directrice de la piscine.</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Ce mercredi, les deux bassins intérieurs (sportif et d’apprentissage) ouvrent à leur tour au grand public, avec une jauge restreinte. « En temps ordinaire, la FMI (fréquentation maximum instantanée) de la piscine est de 450 pour l’intérieur, et de 750 quand le bassin extérieur est ouvert. Les élus du </w:t>
      </w:r>
      <w:proofErr w:type="spellStart"/>
      <w:r w:rsidRPr="0096682A">
        <w:rPr>
          <w:rFonts w:ascii="UnitOT" w:eastAsia="Times New Roman" w:hAnsi="UnitOT" w:cs="Segoe UI"/>
          <w:color w:val="212121"/>
          <w:sz w:val="15"/>
          <w:szCs w:val="15"/>
          <w:lang w:eastAsia="fr-FR"/>
        </w:rPr>
        <w:t>Sivom</w:t>
      </w:r>
      <w:proofErr w:type="spellEnd"/>
      <w:r w:rsidRPr="0096682A">
        <w:rPr>
          <w:rFonts w:ascii="UnitOT" w:eastAsia="Times New Roman" w:hAnsi="UnitOT" w:cs="Segoe UI"/>
          <w:color w:val="212121"/>
          <w:sz w:val="15"/>
          <w:szCs w:val="15"/>
          <w:lang w:eastAsia="fr-FR"/>
        </w:rPr>
        <w:t xml:space="preserve"> ont décidé d’établir la jauge à 50 %, soit 375 usagers, précise la directrice. Mais attention, les pelouses extérieures, pas encore stabilisées, restent fermées. On espère les ouvrir avant fin juin. »</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Ceux qui ont déjà eu la chance de profiter du nouvel équipement sont ravis. « Le retour global est très positif, la nouvelle piscine était très attendue ».</w:t>
      </w:r>
    </w:p>
    <w:p w:rsidR="0096682A" w:rsidRPr="0096682A" w:rsidRDefault="0096682A" w:rsidP="0096682A">
      <w:pPr>
        <w:pStyle w:val="NormalWeb"/>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Pour cette ouverture totale au grand public avec juste une jauge restreinte, pas de consignes particulières ni de cheminement fléché. Toutes les surfaces sont désinfectées deux fois par jour, les usagers doivent laisser les sacs à</w:t>
      </w:r>
      <w:r>
        <w:rPr>
          <w:rFonts w:ascii="UnitOT" w:eastAsia="Times New Roman" w:hAnsi="UnitOT" w:cs="Segoe UI"/>
          <w:color w:val="212121"/>
          <w:sz w:val="15"/>
          <w:szCs w:val="15"/>
          <w:lang w:eastAsia="fr-FR"/>
        </w:rPr>
        <w:t xml:space="preserve"> </w:t>
      </w:r>
      <w:r w:rsidRPr="0096682A">
        <w:rPr>
          <w:rFonts w:ascii="UnitOT" w:eastAsia="Times New Roman" w:hAnsi="UnitOT" w:cs="Segoe UI"/>
          <w:color w:val="212121"/>
          <w:sz w:val="15"/>
          <w:szCs w:val="15"/>
          <w:lang w:eastAsia="fr-FR"/>
        </w:rPr>
        <w:t>dos dans les casiers. Bonnet de bain obligatoire et short de bain interdit.</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UnitOT" w:eastAsia="Times New Roman" w:hAnsi="UnitOT" w:cs="Segoe UI"/>
          <w:color w:val="212121"/>
          <w:sz w:val="15"/>
          <w:szCs w:val="15"/>
          <w:lang w:eastAsia="fr-FR"/>
        </w:rPr>
        <w:t xml:space="preserve">Plus d’infos : </w:t>
      </w:r>
      <w:hyperlink r:id="rId29" w:history="1">
        <w:r w:rsidRPr="0096682A">
          <w:rPr>
            <w:rFonts w:ascii="UnitOT" w:eastAsia="Times New Roman" w:hAnsi="UnitOT" w:cs="Segoe UI"/>
            <w:color w:val="212121"/>
            <w:sz w:val="15"/>
            <w:szCs w:val="15"/>
            <w:lang w:eastAsia="fr-FR"/>
          </w:rPr>
          <w:t>www.piscineduneron.fr</w:t>
        </w:r>
      </w:hyperlink>
      <w:r w:rsidRPr="0096682A">
        <w:rPr>
          <w:rFonts w:ascii="UnitOT" w:eastAsia="Times New Roman" w:hAnsi="UnitOT" w:cs="Segoe UI"/>
          <w:color w:val="212121"/>
          <w:sz w:val="15"/>
          <w:szCs w:val="15"/>
          <w:lang w:eastAsia="fr-FR"/>
        </w:rPr>
        <w:t xml:space="preserve"> </w:t>
      </w:r>
      <w:r w:rsidRPr="0096682A">
        <w:rPr>
          <w:rFonts w:ascii="UnitOT" w:eastAsia="Times New Roman" w:hAnsi="UnitOT" w:cs="Segoe UI"/>
          <w:color w:val="212121"/>
          <w:sz w:val="15"/>
          <w:szCs w:val="15"/>
          <w:lang w:eastAsia="fr-FR"/>
        </w:rPr>
        <w:br/>
        <w:t>Contact : 04 76 56 55 05, accueil@piscineduneron.fr</w:t>
      </w:r>
    </w:p>
    <w:p w:rsidR="0096682A" w:rsidRPr="0096682A" w:rsidRDefault="0096682A" w:rsidP="0096682A">
      <w:pPr>
        <w:spacing w:after="100" w:afterAutospacing="1" w:line="240" w:lineRule="auto"/>
        <w:rPr>
          <w:rFonts w:ascii="UnitOT-Medi" w:eastAsia="Times New Roman" w:hAnsi="UnitOT-Medi" w:cs="Segoe UI"/>
          <w:color w:val="E30613"/>
          <w:sz w:val="15"/>
          <w:szCs w:val="15"/>
          <w:lang w:eastAsia="fr-FR"/>
        </w:rPr>
      </w:pPr>
      <w:r w:rsidRPr="0096682A">
        <w:rPr>
          <w:rFonts w:ascii="UnitOT-Medi" w:eastAsia="Times New Roman" w:hAnsi="UnitOT-Medi" w:cs="Segoe UI"/>
          <w:color w:val="E30613"/>
          <w:sz w:val="15"/>
          <w:szCs w:val="15"/>
          <w:lang w:eastAsia="fr-FR"/>
        </w:rPr>
        <w:t>Pratique</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Segoe UI Symbol" w:eastAsia="Times New Roman" w:hAnsi="Segoe UI Symbol" w:cs="Segoe UI Symbol"/>
          <w:color w:val="212121"/>
          <w:sz w:val="15"/>
          <w:szCs w:val="15"/>
          <w:lang w:eastAsia="fr-FR"/>
        </w:rPr>
        <w:t>➤</w:t>
      </w:r>
      <w:r w:rsidRPr="0096682A">
        <w:rPr>
          <w:rFonts w:ascii="UnitOT" w:eastAsia="Times New Roman" w:hAnsi="UnitOT" w:cs="Segoe UI"/>
          <w:color w:val="212121"/>
          <w:sz w:val="15"/>
          <w:szCs w:val="15"/>
          <w:lang w:eastAsia="fr-FR"/>
        </w:rPr>
        <w:t xml:space="preserve"> </w:t>
      </w:r>
      <w:r w:rsidRPr="0096682A">
        <w:rPr>
          <w:rFonts w:ascii="UnitOT" w:eastAsia="Times New Roman" w:hAnsi="UnitOT" w:cs="Segoe UI"/>
          <w:color w:val="212121"/>
          <w:sz w:val="15"/>
          <w:szCs w:val="15"/>
          <w:lang w:eastAsia="fr-FR"/>
        </w:rPr>
        <w:t> </w:t>
      </w:r>
      <w:r w:rsidRPr="0096682A">
        <w:rPr>
          <w:rFonts w:ascii="UnitOT" w:eastAsia="Times New Roman" w:hAnsi="UnitOT" w:cs="Segoe UI"/>
          <w:b/>
          <w:bCs/>
          <w:color w:val="212121"/>
          <w:sz w:val="15"/>
          <w:szCs w:val="15"/>
          <w:lang w:eastAsia="fr-FR"/>
        </w:rPr>
        <w:t>Horaires d’ouverture.</w:t>
      </w:r>
      <w:r w:rsidRPr="0096682A">
        <w:rPr>
          <w:rFonts w:ascii="UnitOT" w:eastAsia="Times New Roman" w:hAnsi="UnitOT" w:cs="Segoe UI"/>
          <w:color w:val="212121"/>
          <w:sz w:val="15"/>
          <w:szCs w:val="15"/>
          <w:lang w:eastAsia="fr-FR"/>
        </w:rPr>
        <w:t xml:space="preserve"> Lundi, 11h30-13h30 et 16h30-20h. Mardi, 11h30-13h30 et 16h30-21h. Mercredi, 12-19h. Jeudi, 7h-8h30 (uniquement bassin intérieur) et 11h30-13h30. Vendredi, 11h30-13h30 et 16h30-22h. Samedi et dimanche, 9h-13h et 14h-18h.</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Segoe UI Symbol" w:eastAsia="Times New Roman" w:hAnsi="Segoe UI Symbol" w:cs="Segoe UI Symbol"/>
          <w:color w:val="212121"/>
          <w:sz w:val="15"/>
          <w:szCs w:val="15"/>
          <w:lang w:eastAsia="fr-FR"/>
        </w:rPr>
        <w:t>➤</w:t>
      </w:r>
      <w:r w:rsidRPr="0096682A">
        <w:rPr>
          <w:rFonts w:ascii="UnitOT" w:eastAsia="Times New Roman" w:hAnsi="UnitOT" w:cs="Segoe UI"/>
          <w:color w:val="212121"/>
          <w:sz w:val="15"/>
          <w:szCs w:val="15"/>
          <w:lang w:eastAsia="fr-FR"/>
        </w:rPr>
        <w:t xml:space="preserve"> </w:t>
      </w:r>
      <w:r w:rsidRPr="0096682A">
        <w:rPr>
          <w:rFonts w:ascii="UnitOT" w:eastAsia="Times New Roman" w:hAnsi="UnitOT" w:cs="Segoe UI"/>
          <w:color w:val="212121"/>
          <w:sz w:val="15"/>
          <w:szCs w:val="15"/>
          <w:lang w:eastAsia="fr-FR"/>
        </w:rPr>
        <w:t> </w:t>
      </w:r>
      <w:r w:rsidRPr="0096682A">
        <w:rPr>
          <w:rFonts w:ascii="UnitOT" w:eastAsia="Times New Roman" w:hAnsi="UnitOT" w:cs="Segoe UI"/>
          <w:b/>
          <w:bCs/>
          <w:color w:val="212121"/>
          <w:sz w:val="15"/>
          <w:szCs w:val="15"/>
          <w:lang w:eastAsia="fr-FR"/>
        </w:rPr>
        <w:t>Tarifs.</w:t>
      </w:r>
      <w:r w:rsidRPr="0096682A">
        <w:rPr>
          <w:rFonts w:ascii="UnitOT" w:eastAsia="Times New Roman" w:hAnsi="UnitOT" w:cs="Segoe UI"/>
          <w:color w:val="212121"/>
          <w:sz w:val="15"/>
          <w:szCs w:val="15"/>
          <w:lang w:eastAsia="fr-FR"/>
        </w:rPr>
        <w:t xml:space="preserve"> 1,80€ à 3,50€ pour les résidents, 4€ à 6,50€ pour les non-résidents. Tarifs réduits enfants, étudiants (-26 ans), chômeurs et bas quotient familial, sur justificatifs. Il existe aussi plusieurs abonnements.</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r w:rsidRPr="0096682A">
        <w:rPr>
          <w:rFonts w:ascii="Segoe UI Symbol" w:eastAsia="Times New Roman" w:hAnsi="Segoe UI Symbol" w:cs="Segoe UI Symbol"/>
          <w:color w:val="212121"/>
          <w:sz w:val="15"/>
          <w:szCs w:val="15"/>
          <w:lang w:eastAsia="fr-FR"/>
        </w:rPr>
        <w:t>➤</w:t>
      </w:r>
      <w:r w:rsidRPr="0096682A">
        <w:rPr>
          <w:rFonts w:ascii="UnitOT" w:eastAsia="Times New Roman" w:hAnsi="UnitOT" w:cs="Segoe UI"/>
          <w:color w:val="212121"/>
          <w:sz w:val="15"/>
          <w:szCs w:val="15"/>
          <w:lang w:eastAsia="fr-FR"/>
        </w:rPr>
        <w:t xml:space="preserve"> </w:t>
      </w:r>
      <w:r w:rsidRPr="0096682A">
        <w:rPr>
          <w:rFonts w:ascii="UnitOT" w:eastAsia="Times New Roman" w:hAnsi="UnitOT" w:cs="Segoe UI"/>
          <w:color w:val="212121"/>
          <w:sz w:val="15"/>
          <w:szCs w:val="15"/>
          <w:lang w:eastAsia="fr-FR"/>
        </w:rPr>
        <w:t> </w:t>
      </w:r>
      <w:r w:rsidRPr="0096682A">
        <w:rPr>
          <w:rFonts w:ascii="UnitOT" w:eastAsia="Times New Roman" w:hAnsi="UnitOT" w:cs="Segoe UI"/>
          <w:b/>
          <w:bCs/>
          <w:color w:val="212121"/>
          <w:sz w:val="15"/>
          <w:szCs w:val="15"/>
          <w:lang w:eastAsia="fr-FR"/>
        </w:rPr>
        <w:t xml:space="preserve">Cartes résidents du </w:t>
      </w:r>
      <w:proofErr w:type="spellStart"/>
      <w:r w:rsidRPr="0096682A">
        <w:rPr>
          <w:rFonts w:ascii="UnitOT" w:eastAsia="Times New Roman" w:hAnsi="UnitOT" w:cs="Segoe UI"/>
          <w:b/>
          <w:bCs/>
          <w:color w:val="212121"/>
          <w:sz w:val="15"/>
          <w:szCs w:val="15"/>
          <w:lang w:eastAsia="fr-FR"/>
        </w:rPr>
        <w:t>Sivom</w:t>
      </w:r>
      <w:proofErr w:type="spellEnd"/>
      <w:r w:rsidRPr="0096682A">
        <w:rPr>
          <w:rFonts w:ascii="UnitOT" w:eastAsia="Times New Roman" w:hAnsi="UnitOT" w:cs="Segoe UI"/>
          <w:color w:val="212121"/>
          <w:sz w:val="15"/>
          <w:szCs w:val="15"/>
          <w:lang w:eastAsia="fr-FR"/>
        </w:rPr>
        <w:t xml:space="preserve"> (Saint-Égrève, Saint-Martin-le-Vinoux, Le </w:t>
      </w:r>
      <w:proofErr w:type="spellStart"/>
      <w:r w:rsidRPr="0096682A">
        <w:rPr>
          <w:rFonts w:ascii="UnitOT" w:eastAsia="Times New Roman" w:hAnsi="UnitOT" w:cs="Segoe UI"/>
          <w:color w:val="212121"/>
          <w:sz w:val="15"/>
          <w:szCs w:val="15"/>
          <w:lang w:eastAsia="fr-FR"/>
        </w:rPr>
        <w:t>Fontanil</w:t>
      </w:r>
      <w:proofErr w:type="spellEnd"/>
      <w:r w:rsidRPr="0096682A">
        <w:rPr>
          <w:rFonts w:ascii="UnitOT" w:eastAsia="Times New Roman" w:hAnsi="UnitOT" w:cs="Segoe UI"/>
          <w:color w:val="212121"/>
          <w:sz w:val="15"/>
          <w:szCs w:val="15"/>
          <w:lang w:eastAsia="fr-FR"/>
        </w:rPr>
        <w:t xml:space="preserve">, Mont-Saint-Martin, </w:t>
      </w:r>
      <w:proofErr w:type="spellStart"/>
      <w:r w:rsidRPr="0096682A">
        <w:rPr>
          <w:rFonts w:ascii="UnitOT" w:eastAsia="Times New Roman" w:hAnsi="UnitOT" w:cs="Segoe UI"/>
          <w:color w:val="212121"/>
          <w:sz w:val="15"/>
          <w:szCs w:val="15"/>
          <w:lang w:eastAsia="fr-FR"/>
        </w:rPr>
        <w:t>Proveysieux</w:t>
      </w:r>
      <w:proofErr w:type="spellEnd"/>
      <w:r w:rsidRPr="0096682A">
        <w:rPr>
          <w:rFonts w:ascii="UnitOT" w:eastAsia="Times New Roman" w:hAnsi="UnitOT" w:cs="Segoe UI"/>
          <w:color w:val="212121"/>
          <w:sz w:val="15"/>
          <w:szCs w:val="15"/>
          <w:lang w:eastAsia="fr-FR"/>
        </w:rPr>
        <w:t xml:space="preserve"> et </w:t>
      </w:r>
      <w:proofErr w:type="spellStart"/>
      <w:r w:rsidRPr="0096682A">
        <w:rPr>
          <w:rFonts w:ascii="UnitOT" w:eastAsia="Times New Roman" w:hAnsi="UnitOT" w:cs="Segoe UI"/>
          <w:color w:val="212121"/>
          <w:sz w:val="15"/>
          <w:szCs w:val="15"/>
          <w:lang w:eastAsia="fr-FR"/>
        </w:rPr>
        <w:t>Quaix</w:t>
      </w:r>
      <w:proofErr w:type="spellEnd"/>
      <w:r w:rsidRPr="0096682A">
        <w:rPr>
          <w:rFonts w:ascii="UnitOT" w:eastAsia="Times New Roman" w:hAnsi="UnitOT" w:cs="Segoe UI"/>
          <w:color w:val="212121"/>
          <w:sz w:val="15"/>
          <w:szCs w:val="15"/>
          <w:lang w:eastAsia="fr-FR"/>
        </w:rPr>
        <w:t>-en-Chartreuse) à faire à l’accueil de la piscine. Amener une photo, une pièce d’identité, un justificatif de domicile.</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bookmarkStart w:id="0" w:name="_GoBack"/>
      <w:bookmarkEnd w:id="0"/>
    </w:p>
    <w:p w:rsidR="0096682A" w:rsidRPr="0096682A" w:rsidRDefault="0096682A" w:rsidP="0096682A">
      <w:pPr>
        <w:shd w:val="clear" w:color="auto" w:fill="333333"/>
        <w:spacing w:after="100" w:afterAutospacing="1" w:line="240" w:lineRule="auto"/>
        <w:jc w:val="center"/>
        <w:rPr>
          <w:rFonts w:ascii="UnitOT" w:eastAsia="Times New Roman" w:hAnsi="UnitOT" w:cs="Segoe UI"/>
          <w:vanish/>
          <w:color w:val="FFFFFF"/>
          <w:sz w:val="15"/>
          <w:szCs w:val="15"/>
          <w:lang w:eastAsia="fr-FR"/>
        </w:rPr>
      </w:pPr>
      <w:r w:rsidRPr="0096682A">
        <w:rPr>
          <w:rFonts w:ascii="UnitOT" w:eastAsia="Times New Roman" w:hAnsi="UnitOT" w:cs="Segoe UI"/>
          <w:vanish/>
          <w:color w:val="FFFFFF"/>
          <w:sz w:val="15"/>
          <w:szCs w:val="15"/>
          <w:lang w:eastAsia="fr-FR"/>
        </w:rPr>
        <w:t>Ce contenu est bloqué car vous n'avez pas accepté les traceurs.</w:t>
      </w:r>
    </w:p>
    <w:p w:rsidR="0096682A" w:rsidRPr="0096682A" w:rsidRDefault="0096682A" w:rsidP="0096682A">
      <w:pPr>
        <w:shd w:val="clear" w:color="auto" w:fill="333333"/>
        <w:spacing w:after="100" w:afterAutospacing="1" w:line="240" w:lineRule="auto"/>
        <w:jc w:val="center"/>
        <w:rPr>
          <w:rFonts w:ascii="UnitOT" w:eastAsia="Times New Roman" w:hAnsi="UnitOT" w:cs="Segoe UI"/>
          <w:vanish/>
          <w:color w:val="FFFFFF"/>
          <w:sz w:val="15"/>
          <w:szCs w:val="15"/>
          <w:lang w:eastAsia="fr-FR"/>
        </w:rPr>
      </w:pPr>
      <w:r w:rsidRPr="0096682A">
        <w:rPr>
          <w:rFonts w:ascii="UnitOT" w:eastAsia="Times New Roman" w:hAnsi="UnitOT" w:cs="Segoe UI"/>
          <w:vanish/>
          <w:color w:val="FFFFFF"/>
          <w:sz w:val="15"/>
          <w:szCs w:val="15"/>
          <w:lang w:eastAsia="fr-FR"/>
        </w:rPr>
        <w:t>En cliquant sur « J’accepte », les traceurs seront déposés et vous pourrez visualiser les contenus Cartographiques et infographiques.</w:t>
      </w:r>
    </w:p>
    <w:p w:rsidR="0096682A" w:rsidRPr="0096682A" w:rsidRDefault="0096682A" w:rsidP="0096682A">
      <w:pPr>
        <w:shd w:val="clear" w:color="auto" w:fill="333333"/>
        <w:spacing w:after="100" w:afterAutospacing="1" w:line="240" w:lineRule="auto"/>
        <w:jc w:val="center"/>
        <w:rPr>
          <w:rFonts w:ascii="UnitOT" w:eastAsia="Times New Roman" w:hAnsi="UnitOT" w:cs="Segoe UI"/>
          <w:vanish/>
          <w:color w:val="FFFFFF"/>
          <w:sz w:val="15"/>
          <w:szCs w:val="15"/>
          <w:lang w:eastAsia="fr-FR"/>
        </w:rPr>
      </w:pPr>
      <w:r w:rsidRPr="0096682A">
        <w:rPr>
          <w:rFonts w:ascii="UnitOT" w:eastAsia="Times New Roman" w:hAnsi="UnitOT" w:cs="Segoe UI"/>
          <w:vanish/>
          <w:color w:val="FFFFFF"/>
          <w:sz w:val="15"/>
          <w:szCs w:val="15"/>
          <w:lang w:eastAsia="fr-FR"/>
        </w:rPr>
        <w:t>En cliquant sur « J’accepte tous les traceurs », vous autorisez des dépôts de traceurs pour le stockage de vos données sur nos sites et applications à des fins de personnalisation et de ciblage publicitaire.</w:t>
      </w:r>
    </w:p>
    <w:p w:rsidR="0096682A" w:rsidRPr="0096682A" w:rsidRDefault="0096682A" w:rsidP="0096682A">
      <w:pPr>
        <w:shd w:val="clear" w:color="auto" w:fill="333333"/>
        <w:spacing w:after="100" w:afterAutospacing="1" w:line="240" w:lineRule="auto"/>
        <w:jc w:val="center"/>
        <w:rPr>
          <w:rFonts w:ascii="UnitOT" w:eastAsia="Times New Roman" w:hAnsi="UnitOT" w:cs="Segoe UI"/>
          <w:vanish/>
          <w:color w:val="FFFFFF"/>
          <w:sz w:val="15"/>
          <w:szCs w:val="15"/>
          <w:lang w:eastAsia="fr-FR"/>
        </w:rPr>
      </w:pPr>
      <w:r w:rsidRPr="0096682A">
        <w:rPr>
          <w:rFonts w:ascii="UnitOT" w:eastAsia="Times New Roman" w:hAnsi="UnitOT" w:cs="Segoe UI"/>
          <w:vanish/>
          <w:color w:val="FFFFFF"/>
          <w:sz w:val="15"/>
          <w:szCs w:val="15"/>
          <w:lang w:eastAsia="fr-FR"/>
        </w:rPr>
        <w:t xml:space="preserve">Vous gardez la possibilité de retirer votre consentement à tout moment. </w:t>
      </w:r>
      <w:r w:rsidRPr="0096682A">
        <w:rPr>
          <w:rFonts w:ascii="UnitOT" w:eastAsia="Times New Roman" w:hAnsi="UnitOT" w:cs="Segoe UI"/>
          <w:vanish/>
          <w:color w:val="FFFFFF"/>
          <w:sz w:val="15"/>
          <w:szCs w:val="15"/>
          <w:lang w:eastAsia="fr-FR"/>
        </w:rPr>
        <w:br/>
      </w:r>
      <w:hyperlink r:id="rId30" w:history="1">
        <w:r w:rsidRPr="0096682A">
          <w:rPr>
            <w:rFonts w:ascii="UnitOT" w:eastAsia="Times New Roman" w:hAnsi="UnitOT" w:cs="Segoe UI"/>
            <w:vanish/>
            <w:color w:val="212121"/>
            <w:sz w:val="15"/>
            <w:szCs w:val="15"/>
            <w:lang w:eastAsia="fr-FR"/>
          </w:rPr>
          <w:t>Gérer mes choix</w:t>
        </w:r>
      </w:hyperlink>
      <w:r w:rsidRPr="0096682A">
        <w:rPr>
          <w:rFonts w:ascii="UnitOT" w:eastAsia="Times New Roman" w:hAnsi="UnitOT" w:cs="Segoe UI"/>
          <w:vanish/>
          <w:color w:val="FFFFFF"/>
          <w:sz w:val="15"/>
          <w:szCs w:val="15"/>
          <w:lang w:eastAsia="fr-FR"/>
        </w:rPr>
        <w:t xml:space="preserve"> </w:t>
      </w:r>
    </w:p>
    <w:p w:rsidR="0096682A" w:rsidRPr="0096682A" w:rsidRDefault="0096682A" w:rsidP="0096682A">
      <w:pPr>
        <w:shd w:val="clear" w:color="auto" w:fill="333333"/>
        <w:spacing w:after="100" w:line="240" w:lineRule="auto"/>
        <w:jc w:val="center"/>
        <w:rPr>
          <w:rFonts w:ascii="UnitOT" w:eastAsia="Times New Roman" w:hAnsi="UnitOT" w:cs="Segoe UI"/>
          <w:vanish/>
          <w:color w:val="FFFFFF"/>
          <w:sz w:val="15"/>
          <w:szCs w:val="15"/>
          <w:lang w:eastAsia="fr-FR"/>
        </w:rPr>
      </w:pPr>
      <w:r w:rsidRPr="0096682A">
        <w:rPr>
          <w:rFonts w:ascii="UnitOT" w:eastAsia="Times New Roman" w:hAnsi="UnitOT" w:cs="Segoe UI"/>
          <w:vanish/>
          <w:color w:val="FFFFFF"/>
          <w:sz w:val="15"/>
          <w:szCs w:val="15"/>
          <w:lang w:eastAsia="fr-FR"/>
        </w:rPr>
        <w:t xml:space="preserve">J'accepte J'accepte tous les traceurs </w:t>
      </w:r>
    </w:p>
    <w:p w:rsidR="0096682A" w:rsidRPr="0096682A" w:rsidRDefault="0096682A" w:rsidP="0096682A">
      <w:pPr>
        <w:spacing w:after="100" w:afterAutospacing="1" w:line="240" w:lineRule="auto"/>
        <w:rPr>
          <w:rFonts w:ascii="UnitOT" w:eastAsia="Times New Roman" w:hAnsi="UnitOT" w:cs="Segoe UI"/>
          <w:color w:val="212121"/>
          <w:sz w:val="15"/>
          <w:szCs w:val="15"/>
          <w:lang w:eastAsia="fr-FR"/>
        </w:rPr>
      </w:pPr>
    </w:p>
    <w:p w:rsidR="00B47F26" w:rsidRPr="0096682A" w:rsidRDefault="00B47F26" w:rsidP="0096682A"/>
    <w:sectPr w:rsidR="00B47F26" w:rsidRPr="009668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tSlabOT-Medi">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UnitOT">
    <w:altName w:val="Times New Roman"/>
    <w:charset w:val="00"/>
    <w:family w:val="auto"/>
    <w:pitch w:val="default"/>
  </w:font>
  <w:font w:name="UnitOT-Medi">
    <w:altName w:val="Times New Roman"/>
    <w:charset w:val="00"/>
    <w:family w:val="auto"/>
    <w:pitch w:val="default"/>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E44B7E"/>
    <w:multiLevelType w:val="multilevel"/>
    <w:tmpl w:val="EE6A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82A"/>
    <w:rsid w:val="0096682A"/>
    <w:rsid w:val="00B47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B79296-CABF-462E-9DC8-A4C7D286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96682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4762">
      <w:bodyDiv w:val="1"/>
      <w:marLeft w:val="0"/>
      <w:marRight w:val="0"/>
      <w:marTop w:val="0"/>
      <w:marBottom w:val="0"/>
      <w:divBdr>
        <w:top w:val="none" w:sz="0" w:space="0" w:color="auto"/>
        <w:left w:val="none" w:sz="0" w:space="0" w:color="auto"/>
        <w:bottom w:val="none" w:sz="0" w:space="0" w:color="auto"/>
        <w:right w:val="none" w:sz="0" w:space="0" w:color="auto"/>
      </w:divBdr>
      <w:divsChild>
        <w:div w:id="773405050">
          <w:marLeft w:val="0"/>
          <w:marRight w:val="0"/>
          <w:marTop w:val="0"/>
          <w:marBottom w:val="0"/>
          <w:divBdr>
            <w:top w:val="none" w:sz="0" w:space="0" w:color="auto"/>
            <w:left w:val="none" w:sz="0" w:space="0" w:color="auto"/>
            <w:bottom w:val="none" w:sz="0" w:space="0" w:color="auto"/>
            <w:right w:val="none" w:sz="0" w:space="0" w:color="auto"/>
          </w:divBdr>
          <w:divsChild>
            <w:div w:id="1879508923">
              <w:marLeft w:val="0"/>
              <w:marRight w:val="0"/>
              <w:marTop w:val="0"/>
              <w:marBottom w:val="0"/>
              <w:divBdr>
                <w:top w:val="none" w:sz="0" w:space="0" w:color="auto"/>
                <w:left w:val="none" w:sz="0" w:space="0" w:color="auto"/>
                <w:bottom w:val="none" w:sz="0" w:space="0" w:color="auto"/>
                <w:right w:val="none" w:sz="0" w:space="0" w:color="auto"/>
              </w:divBdr>
              <w:divsChild>
                <w:div w:id="1381436510">
                  <w:marLeft w:val="0"/>
                  <w:marRight w:val="0"/>
                  <w:marTop w:val="100"/>
                  <w:marBottom w:val="100"/>
                  <w:divBdr>
                    <w:top w:val="none" w:sz="0" w:space="0" w:color="auto"/>
                    <w:left w:val="none" w:sz="0" w:space="0" w:color="auto"/>
                    <w:bottom w:val="none" w:sz="0" w:space="0" w:color="auto"/>
                    <w:right w:val="none" w:sz="0" w:space="0" w:color="auto"/>
                  </w:divBdr>
                  <w:divsChild>
                    <w:div w:id="1885630988">
                      <w:marLeft w:val="0"/>
                      <w:marRight w:val="0"/>
                      <w:marTop w:val="0"/>
                      <w:marBottom w:val="0"/>
                      <w:divBdr>
                        <w:top w:val="none" w:sz="0" w:space="0" w:color="auto"/>
                        <w:left w:val="none" w:sz="0" w:space="0" w:color="auto"/>
                        <w:bottom w:val="none" w:sz="0" w:space="0" w:color="auto"/>
                        <w:right w:val="none" w:sz="0" w:space="0" w:color="auto"/>
                      </w:divBdr>
                      <w:divsChild>
                        <w:div w:id="1377461335">
                          <w:marLeft w:val="0"/>
                          <w:marRight w:val="0"/>
                          <w:marTop w:val="0"/>
                          <w:marBottom w:val="0"/>
                          <w:divBdr>
                            <w:top w:val="none" w:sz="0" w:space="0" w:color="auto"/>
                            <w:left w:val="none" w:sz="0" w:space="0" w:color="auto"/>
                            <w:bottom w:val="none" w:sz="0" w:space="0" w:color="auto"/>
                            <w:right w:val="none" w:sz="0" w:space="0" w:color="auto"/>
                          </w:divBdr>
                          <w:divsChild>
                            <w:div w:id="591402071">
                              <w:marLeft w:val="0"/>
                              <w:marRight w:val="0"/>
                              <w:marTop w:val="0"/>
                              <w:marBottom w:val="0"/>
                              <w:divBdr>
                                <w:top w:val="none" w:sz="0" w:space="0" w:color="auto"/>
                                <w:left w:val="none" w:sz="0" w:space="0" w:color="auto"/>
                                <w:bottom w:val="none" w:sz="0" w:space="0" w:color="auto"/>
                                <w:right w:val="none" w:sz="0" w:space="0" w:color="auto"/>
                              </w:divBdr>
                              <w:divsChild>
                                <w:div w:id="1785418293">
                                  <w:marLeft w:val="0"/>
                                  <w:marRight w:val="0"/>
                                  <w:marTop w:val="0"/>
                                  <w:marBottom w:val="0"/>
                                  <w:divBdr>
                                    <w:top w:val="none" w:sz="0" w:space="0" w:color="auto"/>
                                    <w:left w:val="none" w:sz="0" w:space="0" w:color="auto"/>
                                    <w:bottom w:val="none" w:sz="0" w:space="0" w:color="auto"/>
                                    <w:right w:val="none" w:sz="0" w:space="0" w:color="auto"/>
                                  </w:divBdr>
                                </w:div>
                                <w:div w:id="21174625">
                                  <w:marLeft w:val="0"/>
                                  <w:marRight w:val="0"/>
                                  <w:marTop w:val="0"/>
                                  <w:marBottom w:val="0"/>
                                  <w:divBdr>
                                    <w:top w:val="single" w:sz="6" w:space="0" w:color="E30613"/>
                                    <w:left w:val="none" w:sz="0" w:space="0" w:color="auto"/>
                                    <w:bottom w:val="none" w:sz="0" w:space="0" w:color="auto"/>
                                    <w:right w:val="none" w:sz="0" w:space="0" w:color="auto"/>
                                  </w:divBdr>
                                  <w:divsChild>
                                    <w:div w:id="14434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45321">
      <w:bodyDiv w:val="1"/>
      <w:marLeft w:val="0"/>
      <w:marRight w:val="0"/>
      <w:marTop w:val="0"/>
      <w:marBottom w:val="0"/>
      <w:divBdr>
        <w:top w:val="none" w:sz="0" w:space="0" w:color="auto"/>
        <w:left w:val="none" w:sz="0" w:space="0" w:color="auto"/>
        <w:bottom w:val="none" w:sz="0" w:space="0" w:color="auto"/>
        <w:right w:val="none" w:sz="0" w:space="0" w:color="auto"/>
      </w:divBdr>
      <w:divsChild>
        <w:div w:id="1173253662">
          <w:marLeft w:val="0"/>
          <w:marRight w:val="0"/>
          <w:marTop w:val="0"/>
          <w:marBottom w:val="0"/>
          <w:divBdr>
            <w:top w:val="none" w:sz="0" w:space="0" w:color="auto"/>
            <w:left w:val="none" w:sz="0" w:space="0" w:color="auto"/>
            <w:bottom w:val="none" w:sz="0" w:space="0" w:color="auto"/>
            <w:right w:val="none" w:sz="0" w:space="0" w:color="auto"/>
          </w:divBdr>
          <w:divsChild>
            <w:div w:id="678893381">
              <w:marLeft w:val="0"/>
              <w:marRight w:val="0"/>
              <w:marTop w:val="0"/>
              <w:marBottom w:val="0"/>
              <w:divBdr>
                <w:top w:val="none" w:sz="0" w:space="0" w:color="auto"/>
                <w:left w:val="none" w:sz="0" w:space="0" w:color="auto"/>
                <w:bottom w:val="none" w:sz="0" w:space="0" w:color="auto"/>
                <w:right w:val="none" w:sz="0" w:space="0" w:color="auto"/>
              </w:divBdr>
              <w:divsChild>
                <w:div w:id="1871213524">
                  <w:marLeft w:val="0"/>
                  <w:marRight w:val="0"/>
                  <w:marTop w:val="100"/>
                  <w:marBottom w:val="100"/>
                  <w:divBdr>
                    <w:top w:val="none" w:sz="0" w:space="0" w:color="auto"/>
                    <w:left w:val="none" w:sz="0" w:space="0" w:color="auto"/>
                    <w:bottom w:val="none" w:sz="0" w:space="0" w:color="auto"/>
                    <w:right w:val="none" w:sz="0" w:space="0" w:color="auto"/>
                  </w:divBdr>
                  <w:divsChild>
                    <w:div w:id="655033544">
                      <w:marLeft w:val="0"/>
                      <w:marRight w:val="0"/>
                      <w:marTop w:val="0"/>
                      <w:marBottom w:val="0"/>
                      <w:divBdr>
                        <w:top w:val="none" w:sz="0" w:space="0" w:color="auto"/>
                        <w:left w:val="none" w:sz="0" w:space="0" w:color="auto"/>
                        <w:bottom w:val="none" w:sz="0" w:space="0" w:color="auto"/>
                        <w:right w:val="none" w:sz="0" w:space="0" w:color="auto"/>
                      </w:divBdr>
                      <w:divsChild>
                        <w:div w:id="746028292">
                          <w:marLeft w:val="0"/>
                          <w:marRight w:val="0"/>
                          <w:marTop w:val="0"/>
                          <w:marBottom w:val="0"/>
                          <w:divBdr>
                            <w:top w:val="none" w:sz="0" w:space="0" w:color="auto"/>
                            <w:left w:val="none" w:sz="0" w:space="0" w:color="auto"/>
                            <w:bottom w:val="none" w:sz="0" w:space="0" w:color="auto"/>
                            <w:right w:val="none" w:sz="0" w:space="0" w:color="auto"/>
                          </w:divBdr>
                          <w:divsChild>
                            <w:div w:id="1848204893">
                              <w:marLeft w:val="0"/>
                              <w:marRight w:val="0"/>
                              <w:marTop w:val="0"/>
                              <w:marBottom w:val="0"/>
                              <w:divBdr>
                                <w:top w:val="none" w:sz="0" w:space="0" w:color="auto"/>
                                <w:left w:val="none" w:sz="0" w:space="0" w:color="auto"/>
                                <w:bottom w:val="none" w:sz="0" w:space="0" w:color="auto"/>
                                <w:right w:val="none" w:sz="0" w:space="0" w:color="auto"/>
                              </w:divBdr>
                              <w:divsChild>
                                <w:div w:id="1332609146">
                                  <w:marLeft w:val="0"/>
                                  <w:marRight w:val="0"/>
                                  <w:marTop w:val="0"/>
                                  <w:marBottom w:val="0"/>
                                  <w:divBdr>
                                    <w:top w:val="none" w:sz="0" w:space="0" w:color="auto"/>
                                    <w:left w:val="none" w:sz="0" w:space="0" w:color="auto"/>
                                    <w:bottom w:val="none" w:sz="0" w:space="0" w:color="auto"/>
                                    <w:right w:val="none" w:sz="0" w:space="0" w:color="auto"/>
                                  </w:divBdr>
                                </w:div>
                                <w:div w:id="445005621">
                                  <w:marLeft w:val="0"/>
                                  <w:marRight w:val="0"/>
                                  <w:marTop w:val="0"/>
                                  <w:marBottom w:val="0"/>
                                  <w:divBdr>
                                    <w:top w:val="none" w:sz="0" w:space="0" w:color="auto"/>
                                    <w:left w:val="none" w:sz="0" w:space="0" w:color="auto"/>
                                    <w:bottom w:val="none" w:sz="0" w:space="0" w:color="auto"/>
                                    <w:right w:val="none" w:sz="0" w:space="0" w:color="auto"/>
                                  </w:divBdr>
                                  <w:divsChild>
                                    <w:div w:id="169833964">
                                      <w:marLeft w:val="0"/>
                                      <w:marRight w:val="0"/>
                                      <w:marTop w:val="0"/>
                                      <w:marBottom w:val="0"/>
                                      <w:divBdr>
                                        <w:top w:val="none" w:sz="0" w:space="0" w:color="auto"/>
                                        <w:left w:val="none" w:sz="0" w:space="0" w:color="auto"/>
                                        <w:bottom w:val="none" w:sz="0" w:space="0" w:color="auto"/>
                                        <w:right w:val="none" w:sz="0" w:space="0" w:color="auto"/>
                                      </w:divBdr>
                                      <w:divsChild>
                                        <w:div w:id="1325008650">
                                          <w:marLeft w:val="0"/>
                                          <w:marRight w:val="0"/>
                                          <w:marTop w:val="100"/>
                                          <w:marBottom w:val="100"/>
                                          <w:divBdr>
                                            <w:top w:val="none" w:sz="0" w:space="0" w:color="auto"/>
                                            <w:left w:val="none" w:sz="0" w:space="0" w:color="auto"/>
                                            <w:bottom w:val="none" w:sz="0" w:space="0" w:color="auto"/>
                                            <w:right w:val="none" w:sz="0" w:space="0" w:color="auto"/>
                                          </w:divBdr>
                                          <w:divsChild>
                                            <w:div w:id="380834712">
                                              <w:marLeft w:val="0"/>
                                              <w:marRight w:val="0"/>
                                              <w:marTop w:val="0"/>
                                              <w:marBottom w:val="0"/>
                                              <w:divBdr>
                                                <w:top w:val="none" w:sz="0" w:space="0" w:color="auto"/>
                                                <w:left w:val="none" w:sz="0" w:space="0" w:color="auto"/>
                                                <w:bottom w:val="none" w:sz="0" w:space="0" w:color="auto"/>
                                                <w:right w:val="none" w:sz="0" w:space="0" w:color="auto"/>
                                              </w:divBdr>
                                              <w:divsChild>
                                                <w:div w:id="1498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3330965">
      <w:bodyDiv w:val="1"/>
      <w:marLeft w:val="0"/>
      <w:marRight w:val="0"/>
      <w:marTop w:val="0"/>
      <w:marBottom w:val="0"/>
      <w:divBdr>
        <w:top w:val="none" w:sz="0" w:space="0" w:color="auto"/>
        <w:left w:val="none" w:sz="0" w:space="0" w:color="auto"/>
        <w:bottom w:val="none" w:sz="0" w:space="0" w:color="auto"/>
        <w:right w:val="none" w:sz="0" w:space="0" w:color="auto"/>
      </w:divBdr>
      <w:divsChild>
        <w:div w:id="1116557513">
          <w:marLeft w:val="0"/>
          <w:marRight w:val="0"/>
          <w:marTop w:val="0"/>
          <w:marBottom w:val="0"/>
          <w:divBdr>
            <w:top w:val="none" w:sz="0" w:space="0" w:color="auto"/>
            <w:left w:val="none" w:sz="0" w:space="0" w:color="auto"/>
            <w:bottom w:val="none" w:sz="0" w:space="0" w:color="auto"/>
            <w:right w:val="none" w:sz="0" w:space="0" w:color="auto"/>
          </w:divBdr>
          <w:divsChild>
            <w:div w:id="978152360">
              <w:marLeft w:val="0"/>
              <w:marRight w:val="0"/>
              <w:marTop w:val="0"/>
              <w:marBottom w:val="0"/>
              <w:divBdr>
                <w:top w:val="none" w:sz="0" w:space="0" w:color="auto"/>
                <w:left w:val="none" w:sz="0" w:space="0" w:color="auto"/>
                <w:bottom w:val="none" w:sz="0" w:space="0" w:color="auto"/>
                <w:right w:val="none" w:sz="0" w:space="0" w:color="auto"/>
              </w:divBdr>
              <w:divsChild>
                <w:div w:id="1244223782">
                  <w:marLeft w:val="0"/>
                  <w:marRight w:val="0"/>
                  <w:marTop w:val="100"/>
                  <w:marBottom w:val="100"/>
                  <w:divBdr>
                    <w:top w:val="none" w:sz="0" w:space="0" w:color="auto"/>
                    <w:left w:val="none" w:sz="0" w:space="0" w:color="auto"/>
                    <w:bottom w:val="none" w:sz="0" w:space="0" w:color="auto"/>
                    <w:right w:val="none" w:sz="0" w:space="0" w:color="auto"/>
                  </w:divBdr>
                  <w:divsChild>
                    <w:div w:id="75713657">
                      <w:marLeft w:val="0"/>
                      <w:marRight w:val="0"/>
                      <w:marTop w:val="0"/>
                      <w:marBottom w:val="0"/>
                      <w:divBdr>
                        <w:top w:val="none" w:sz="0" w:space="0" w:color="auto"/>
                        <w:left w:val="none" w:sz="0" w:space="0" w:color="auto"/>
                        <w:bottom w:val="none" w:sz="0" w:space="0" w:color="auto"/>
                        <w:right w:val="none" w:sz="0" w:space="0" w:color="auto"/>
                      </w:divBdr>
                      <w:divsChild>
                        <w:div w:id="1205409620">
                          <w:marLeft w:val="0"/>
                          <w:marRight w:val="0"/>
                          <w:marTop w:val="0"/>
                          <w:marBottom w:val="0"/>
                          <w:divBdr>
                            <w:top w:val="none" w:sz="0" w:space="0" w:color="auto"/>
                            <w:left w:val="none" w:sz="0" w:space="0" w:color="auto"/>
                            <w:bottom w:val="none" w:sz="0" w:space="0" w:color="auto"/>
                            <w:right w:val="none" w:sz="0" w:space="0" w:color="auto"/>
                          </w:divBdr>
                          <w:divsChild>
                            <w:div w:id="691805878">
                              <w:marLeft w:val="0"/>
                              <w:marRight w:val="0"/>
                              <w:marTop w:val="0"/>
                              <w:marBottom w:val="0"/>
                              <w:divBdr>
                                <w:top w:val="none" w:sz="0" w:space="0" w:color="auto"/>
                                <w:left w:val="none" w:sz="0" w:space="0" w:color="auto"/>
                                <w:bottom w:val="none" w:sz="0" w:space="0" w:color="auto"/>
                                <w:right w:val="none" w:sz="0" w:space="0" w:color="auto"/>
                              </w:divBdr>
                              <w:divsChild>
                                <w:div w:id="20793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8533">
      <w:bodyDiv w:val="1"/>
      <w:marLeft w:val="0"/>
      <w:marRight w:val="0"/>
      <w:marTop w:val="0"/>
      <w:marBottom w:val="0"/>
      <w:divBdr>
        <w:top w:val="none" w:sz="0" w:space="0" w:color="auto"/>
        <w:left w:val="none" w:sz="0" w:space="0" w:color="auto"/>
        <w:bottom w:val="none" w:sz="0" w:space="0" w:color="auto"/>
        <w:right w:val="none" w:sz="0" w:space="0" w:color="auto"/>
      </w:divBdr>
      <w:divsChild>
        <w:div w:id="869537839">
          <w:marLeft w:val="0"/>
          <w:marRight w:val="0"/>
          <w:marTop w:val="0"/>
          <w:marBottom w:val="0"/>
          <w:divBdr>
            <w:top w:val="none" w:sz="0" w:space="0" w:color="auto"/>
            <w:left w:val="none" w:sz="0" w:space="0" w:color="auto"/>
            <w:bottom w:val="none" w:sz="0" w:space="0" w:color="auto"/>
            <w:right w:val="none" w:sz="0" w:space="0" w:color="auto"/>
          </w:divBdr>
          <w:divsChild>
            <w:div w:id="1306857735">
              <w:marLeft w:val="0"/>
              <w:marRight w:val="0"/>
              <w:marTop w:val="0"/>
              <w:marBottom w:val="0"/>
              <w:divBdr>
                <w:top w:val="none" w:sz="0" w:space="0" w:color="auto"/>
                <w:left w:val="none" w:sz="0" w:space="0" w:color="auto"/>
                <w:bottom w:val="none" w:sz="0" w:space="0" w:color="auto"/>
                <w:right w:val="none" w:sz="0" w:space="0" w:color="auto"/>
              </w:divBdr>
              <w:divsChild>
                <w:div w:id="290214870">
                  <w:marLeft w:val="0"/>
                  <w:marRight w:val="0"/>
                  <w:marTop w:val="100"/>
                  <w:marBottom w:val="100"/>
                  <w:divBdr>
                    <w:top w:val="none" w:sz="0" w:space="0" w:color="auto"/>
                    <w:left w:val="none" w:sz="0" w:space="0" w:color="auto"/>
                    <w:bottom w:val="none" w:sz="0" w:space="0" w:color="auto"/>
                    <w:right w:val="none" w:sz="0" w:space="0" w:color="auto"/>
                  </w:divBdr>
                  <w:divsChild>
                    <w:div w:id="1274367020">
                      <w:marLeft w:val="0"/>
                      <w:marRight w:val="0"/>
                      <w:marTop w:val="0"/>
                      <w:marBottom w:val="0"/>
                      <w:divBdr>
                        <w:top w:val="none" w:sz="0" w:space="0" w:color="auto"/>
                        <w:left w:val="none" w:sz="0" w:space="0" w:color="auto"/>
                        <w:bottom w:val="none" w:sz="0" w:space="0" w:color="auto"/>
                        <w:right w:val="none" w:sz="0" w:space="0" w:color="auto"/>
                      </w:divBdr>
                      <w:divsChild>
                        <w:div w:id="1956600824">
                          <w:marLeft w:val="0"/>
                          <w:marRight w:val="0"/>
                          <w:marTop w:val="0"/>
                          <w:marBottom w:val="0"/>
                          <w:divBdr>
                            <w:top w:val="none" w:sz="0" w:space="0" w:color="auto"/>
                            <w:left w:val="none" w:sz="0" w:space="0" w:color="auto"/>
                            <w:bottom w:val="none" w:sz="0" w:space="0" w:color="auto"/>
                            <w:right w:val="none" w:sz="0" w:space="0" w:color="auto"/>
                          </w:divBdr>
                        </w:div>
                      </w:divsChild>
                    </w:div>
                    <w:div w:id="1415590706">
                      <w:marLeft w:val="0"/>
                      <w:marRight w:val="0"/>
                      <w:marTop w:val="225"/>
                      <w:marBottom w:val="225"/>
                      <w:divBdr>
                        <w:top w:val="none" w:sz="0" w:space="0" w:color="auto"/>
                        <w:left w:val="none" w:sz="0" w:space="0" w:color="auto"/>
                        <w:bottom w:val="none" w:sz="0" w:space="0" w:color="auto"/>
                        <w:right w:val="none" w:sz="0" w:space="0" w:color="auto"/>
                      </w:divBdr>
                    </w:div>
                    <w:div w:id="376125088">
                      <w:marLeft w:val="0"/>
                      <w:marRight w:val="0"/>
                      <w:marTop w:val="0"/>
                      <w:marBottom w:val="0"/>
                      <w:divBdr>
                        <w:top w:val="none" w:sz="0" w:space="0" w:color="auto"/>
                        <w:left w:val="none" w:sz="0" w:space="0" w:color="auto"/>
                        <w:bottom w:val="none" w:sz="0" w:space="0" w:color="auto"/>
                        <w:right w:val="none" w:sz="0" w:space="0" w:color="auto"/>
                      </w:divBdr>
                      <w:divsChild>
                        <w:div w:id="2123452692">
                          <w:marLeft w:val="0"/>
                          <w:marRight w:val="0"/>
                          <w:marTop w:val="0"/>
                          <w:marBottom w:val="0"/>
                          <w:divBdr>
                            <w:top w:val="none" w:sz="0" w:space="0" w:color="auto"/>
                            <w:left w:val="none" w:sz="0" w:space="0" w:color="auto"/>
                            <w:bottom w:val="none" w:sz="0" w:space="0" w:color="auto"/>
                            <w:right w:val="none" w:sz="0" w:space="0" w:color="auto"/>
                          </w:divBdr>
                          <w:divsChild>
                            <w:div w:id="526992095">
                              <w:marLeft w:val="0"/>
                              <w:marRight w:val="0"/>
                              <w:marTop w:val="0"/>
                              <w:marBottom w:val="0"/>
                              <w:divBdr>
                                <w:top w:val="none" w:sz="0" w:space="0" w:color="auto"/>
                                <w:left w:val="none" w:sz="0" w:space="0" w:color="auto"/>
                                <w:bottom w:val="none" w:sz="0" w:space="0" w:color="auto"/>
                                <w:right w:val="none" w:sz="0" w:space="0" w:color="auto"/>
                              </w:divBdr>
                              <w:divsChild>
                                <w:div w:id="328018821">
                                  <w:marLeft w:val="0"/>
                                  <w:marRight w:val="0"/>
                                  <w:marTop w:val="0"/>
                                  <w:marBottom w:val="0"/>
                                  <w:divBdr>
                                    <w:top w:val="none" w:sz="0" w:space="0" w:color="auto"/>
                                    <w:left w:val="none" w:sz="0" w:space="0" w:color="auto"/>
                                    <w:bottom w:val="none" w:sz="0" w:space="0" w:color="auto"/>
                                    <w:right w:val="none" w:sz="0" w:space="0" w:color="auto"/>
                                  </w:divBdr>
                                  <w:divsChild>
                                    <w:div w:id="482432500">
                                      <w:marLeft w:val="0"/>
                                      <w:marRight w:val="0"/>
                                      <w:marTop w:val="0"/>
                                      <w:marBottom w:val="0"/>
                                      <w:divBdr>
                                        <w:top w:val="none" w:sz="0" w:space="0" w:color="auto"/>
                                        <w:left w:val="none" w:sz="0" w:space="0" w:color="auto"/>
                                        <w:bottom w:val="none" w:sz="0" w:space="0" w:color="auto"/>
                                        <w:right w:val="none" w:sz="0" w:space="0" w:color="auto"/>
                                      </w:divBdr>
                                      <w:divsChild>
                                        <w:div w:id="1017930366">
                                          <w:marLeft w:val="0"/>
                                          <w:marRight w:val="0"/>
                                          <w:marTop w:val="0"/>
                                          <w:marBottom w:val="0"/>
                                          <w:divBdr>
                                            <w:top w:val="none" w:sz="0" w:space="0" w:color="auto"/>
                                            <w:left w:val="none" w:sz="0" w:space="0" w:color="auto"/>
                                            <w:bottom w:val="none" w:sz="0" w:space="0" w:color="auto"/>
                                            <w:right w:val="none" w:sz="0" w:space="0" w:color="auto"/>
                                          </w:divBdr>
                                          <w:divsChild>
                                            <w:div w:id="65734534">
                                              <w:marLeft w:val="0"/>
                                              <w:marRight w:val="0"/>
                                              <w:marTop w:val="375"/>
                                              <w:marBottom w:val="0"/>
                                              <w:divBdr>
                                                <w:top w:val="none" w:sz="0" w:space="0" w:color="auto"/>
                                                <w:left w:val="none" w:sz="0" w:space="0" w:color="auto"/>
                                                <w:bottom w:val="none" w:sz="0" w:space="0" w:color="auto"/>
                                                <w:right w:val="none" w:sz="0" w:space="0" w:color="auto"/>
                                              </w:divBdr>
                                            </w:div>
                                          </w:divsChild>
                                        </w:div>
                                        <w:div w:id="1816607380">
                                          <w:marLeft w:val="0"/>
                                          <w:marRight w:val="0"/>
                                          <w:marTop w:val="0"/>
                                          <w:marBottom w:val="0"/>
                                          <w:divBdr>
                                            <w:top w:val="none" w:sz="0" w:space="0" w:color="auto"/>
                                            <w:left w:val="none" w:sz="0" w:space="0" w:color="auto"/>
                                            <w:bottom w:val="none" w:sz="0" w:space="0" w:color="auto"/>
                                            <w:right w:val="none" w:sz="0" w:space="0" w:color="auto"/>
                                          </w:divBdr>
                                          <w:divsChild>
                                            <w:div w:id="1473331040">
                                              <w:marLeft w:val="0"/>
                                              <w:marRight w:val="0"/>
                                              <w:marTop w:val="375"/>
                                              <w:marBottom w:val="0"/>
                                              <w:divBdr>
                                                <w:top w:val="none" w:sz="0" w:space="0" w:color="auto"/>
                                                <w:left w:val="none" w:sz="0" w:space="0" w:color="auto"/>
                                                <w:bottom w:val="none" w:sz="0" w:space="0" w:color="auto"/>
                                                <w:right w:val="none" w:sz="0" w:space="0" w:color="auto"/>
                                              </w:divBdr>
                                            </w:div>
                                          </w:divsChild>
                                        </w:div>
                                        <w:div w:id="709302735">
                                          <w:marLeft w:val="0"/>
                                          <w:marRight w:val="0"/>
                                          <w:marTop w:val="0"/>
                                          <w:marBottom w:val="0"/>
                                          <w:divBdr>
                                            <w:top w:val="none" w:sz="0" w:space="0" w:color="auto"/>
                                            <w:left w:val="none" w:sz="0" w:space="0" w:color="auto"/>
                                            <w:bottom w:val="none" w:sz="0" w:space="0" w:color="auto"/>
                                            <w:right w:val="none" w:sz="0" w:space="0" w:color="auto"/>
                                          </w:divBdr>
                                          <w:divsChild>
                                            <w:div w:id="1383867789">
                                              <w:marLeft w:val="0"/>
                                              <w:marRight w:val="0"/>
                                              <w:marTop w:val="375"/>
                                              <w:marBottom w:val="0"/>
                                              <w:divBdr>
                                                <w:top w:val="none" w:sz="0" w:space="0" w:color="auto"/>
                                                <w:left w:val="none" w:sz="0" w:space="0" w:color="auto"/>
                                                <w:bottom w:val="none" w:sz="0" w:space="0" w:color="auto"/>
                                                <w:right w:val="none" w:sz="0" w:space="0" w:color="auto"/>
                                              </w:divBdr>
                                            </w:div>
                                          </w:divsChild>
                                        </w:div>
                                        <w:div w:id="1647590235">
                                          <w:marLeft w:val="0"/>
                                          <w:marRight w:val="0"/>
                                          <w:marTop w:val="0"/>
                                          <w:marBottom w:val="0"/>
                                          <w:divBdr>
                                            <w:top w:val="none" w:sz="0" w:space="0" w:color="auto"/>
                                            <w:left w:val="none" w:sz="0" w:space="0" w:color="auto"/>
                                            <w:bottom w:val="none" w:sz="0" w:space="0" w:color="auto"/>
                                            <w:right w:val="none" w:sz="0" w:space="0" w:color="auto"/>
                                          </w:divBdr>
                                          <w:divsChild>
                                            <w:div w:id="395588584">
                                              <w:marLeft w:val="0"/>
                                              <w:marRight w:val="0"/>
                                              <w:marTop w:val="375"/>
                                              <w:marBottom w:val="0"/>
                                              <w:divBdr>
                                                <w:top w:val="none" w:sz="0" w:space="0" w:color="auto"/>
                                                <w:left w:val="none" w:sz="0" w:space="0" w:color="auto"/>
                                                <w:bottom w:val="none" w:sz="0" w:space="0" w:color="auto"/>
                                                <w:right w:val="none" w:sz="0" w:space="0" w:color="auto"/>
                                              </w:divBdr>
                                            </w:div>
                                          </w:divsChild>
                                        </w:div>
                                        <w:div w:id="1323700884">
                                          <w:marLeft w:val="0"/>
                                          <w:marRight w:val="0"/>
                                          <w:marTop w:val="0"/>
                                          <w:marBottom w:val="0"/>
                                          <w:divBdr>
                                            <w:top w:val="none" w:sz="0" w:space="0" w:color="auto"/>
                                            <w:left w:val="none" w:sz="0" w:space="0" w:color="auto"/>
                                            <w:bottom w:val="none" w:sz="0" w:space="0" w:color="auto"/>
                                            <w:right w:val="none" w:sz="0" w:space="0" w:color="auto"/>
                                          </w:divBdr>
                                          <w:divsChild>
                                            <w:div w:id="1049769816">
                                              <w:marLeft w:val="0"/>
                                              <w:marRight w:val="0"/>
                                              <w:marTop w:val="375"/>
                                              <w:marBottom w:val="0"/>
                                              <w:divBdr>
                                                <w:top w:val="none" w:sz="0" w:space="0" w:color="auto"/>
                                                <w:left w:val="none" w:sz="0" w:space="0" w:color="auto"/>
                                                <w:bottom w:val="none" w:sz="0" w:space="0" w:color="auto"/>
                                                <w:right w:val="none" w:sz="0" w:space="0" w:color="auto"/>
                                              </w:divBdr>
                                            </w:div>
                                          </w:divsChild>
                                        </w:div>
                                        <w:div w:id="1674602603">
                                          <w:marLeft w:val="0"/>
                                          <w:marRight w:val="0"/>
                                          <w:marTop w:val="0"/>
                                          <w:marBottom w:val="0"/>
                                          <w:divBdr>
                                            <w:top w:val="none" w:sz="0" w:space="0" w:color="auto"/>
                                            <w:left w:val="none" w:sz="0" w:space="0" w:color="auto"/>
                                            <w:bottom w:val="none" w:sz="0" w:space="0" w:color="auto"/>
                                            <w:right w:val="none" w:sz="0" w:space="0" w:color="auto"/>
                                          </w:divBdr>
                                          <w:divsChild>
                                            <w:div w:id="230194871">
                                              <w:marLeft w:val="0"/>
                                              <w:marRight w:val="0"/>
                                              <w:marTop w:val="375"/>
                                              <w:marBottom w:val="0"/>
                                              <w:divBdr>
                                                <w:top w:val="none" w:sz="0" w:space="0" w:color="auto"/>
                                                <w:left w:val="none" w:sz="0" w:space="0" w:color="auto"/>
                                                <w:bottom w:val="none" w:sz="0" w:space="0" w:color="auto"/>
                                                <w:right w:val="none" w:sz="0" w:space="0" w:color="auto"/>
                                              </w:divBdr>
                                            </w:div>
                                          </w:divsChild>
                                        </w:div>
                                        <w:div w:id="969898866">
                                          <w:marLeft w:val="0"/>
                                          <w:marRight w:val="0"/>
                                          <w:marTop w:val="0"/>
                                          <w:marBottom w:val="0"/>
                                          <w:divBdr>
                                            <w:top w:val="none" w:sz="0" w:space="0" w:color="auto"/>
                                            <w:left w:val="none" w:sz="0" w:space="0" w:color="auto"/>
                                            <w:bottom w:val="none" w:sz="0" w:space="0" w:color="auto"/>
                                            <w:right w:val="none" w:sz="0" w:space="0" w:color="auto"/>
                                          </w:divBdr>
                                          <w:divsChild>
                                            <w:div w:id="231283942">
                                              <w:marLeft w:val="0"/>
                                              <w:marRight w:val="0"/>
                                              <w:marTop w:val="375"/>
                                              <w:marBottom w:val="0"/>
                                              <w:divBdr>
                                                <w:top w:val="none" w:sz="0" w:space="0" w:color="auto"/>
                                                <w:left w:val="none" w:sz="0" w:space="0" w:color="auto"/>
                                                <w:bottom w:val="none" w:sz="0" w:space="0" w:color="auto"/>
                                                <w:right w:val="none" w:sz="0" w:space="0" w:color="auto"/>
                                              </w:divBdr>
                                            </w:div>
                                          </w:divsChild>
                                        </w:div>
                                        <w:div w:id="2038694024">
                                          <w:marLeft w:val="0"/>
                                          <w:marRight w:val="0"/>
                                          <w:marTop w:val="0"/>
                                          <w:marBottom w:val="0"/>
                                          <w:divBdr>
                                            <w:top w:val="none" w:sz="0" w:space="0" w:color="auto"/>
                                            <w:left w:val="none" w:sz="0" w:space="0" w:color="auto"/>
                                            <w:bottom w:val="none" w:sz="0" w:space="0" w:color="auto"/>
                                            <w:right w:val="none" w:sz="0" w:space="0" w:color="auto"/>
                                          </w:divBdr>
                                          <w:divsChild>
                                            <w:div w:id="428814509">
                                              <w:marLeft w:val="0"/>
                                              <w:marRight w:val="0"/>
                                              <w:marTop w:val="375"/>
                                              <w:marBottom w:val="0"/>
                                              <w:divBdr>
                                                <w:top w:val="none" w:sz="0" w:space="0" w:color="auto"/>
                                                <w:left w:val="none" w:sz="0" w:space="0" w:color="auto"/>
                                                <w:bottom w:val="none" w:sz="0" w:space="0" w:color="auto"/>
                                                <w:right w:val="none" w:sz="0" w:space="0" w:color="auto"/>
                                              </w:divBdr>
                                            </w:div>
                                          </w:divsChild>
                                        </w:div>
                                        <w:div w:id="1635212846">
                                          <w:marLeft w:val="0"/>
                                          <w:marRight w:val="0"/>
                                          <w:marTop w:val="0"/>
                                          <w:marBottom w:val="0"/>
                                          <w:divBdr>
                                            <w:top w:val="none" w:sz="0" w:space="0" w:color="auto"/>
                                            <w:left w:val="none" w:sz="0" w:space="0" w:color="auto"/>
                                            <w:bottom w:val="none" w:sz="0" w:space="0" w:color="auto"/>
                                            <w:right w:val="none" w:sz="0" w:space="0" w:color="auto"/>
                                          </w:divBdr>
                                          <w:divsChild>
                                            <w:div w:id="92674402">
                                              <w:marLeft w:val="0"/>
                                              <w:marRight w:val="0"/>
                                              <w:marTop w:val="375"/>
                                              <w:marBottom w:val="0"/>
                                              <w:divBdr>
                                                <w:top w:val="none" w:sz="0" w:space="0" w:color="auto"/>
                                                <w:left w:val="none" w:sz="0" w:space="0" w:color="auto"/>
                                                <w:bottom w:val="none" w:sz="0" w:space="0" w:color="auto"/>
                                                <w:right w:val="none" w:sz="0" w:space="0" w:color="auto"/>
                                              </w:divBdr>
                                            </w:div>
                                          </w:divsChild>
                                        </w:div>
                                        <w:div w:id="537665794">
                                          <w:marLeft w:val="0"/>
                                          <w:marRight w:val="0"/>
                                          <w:marTop w:val="0"/>
                                          <w:marBottom w:val="0"/>
                                          <w:divBdr>
                                            <w:top w:val="none" w:sz="0" w:space="0" w:color="auto"/>
                                            <w:left w:val="none" w:sz="0" w:space="0" w:color="auto"/>
                                            <w:bottom w:val="none" w:sz="0" w:space="0" w:color="auto"/>
                                            <w:right w:val="none" w:sz="0" w:space="0" w:color="auto"/>
                                          </w:divBdr>
                                          <w:divsChild>
                                            <w:div w:id="1504204677">
                                              <w:marLeft w:val="0"/>
                                              <w:marRight w:val="0"/>
                                              <w:marTop w:val="375"/>
                                              <w:marBottom w:val="0"/>
                                              <w:divBdr>
                                                <w:top w:val="none" w:sz="0" w:space="0" w:color="auto"/>
                                                <w:left w:val="none" w:sz="0" w:space="0" w:color="auto"/>
                                                <w:bottom w:val="none" w:sz="0" w:space="0" w:color="auto"/>
                                                <w:right w:val="none" w:sz="0" w:space="0" w:color="auto"/>
                                              </w:divBdr>
                                            </w:div>
                                          </w:divsChild>
                                        </w:div>
                                        <w:div w:id="1419868619">
                                          <w:marLeft w:val="0"/>
                                          <w:marRight w:val="0"/>
                                          <w:marTop w:val="0"/>
                                          <w:marBottom w:val="0"/>
                                          <w:divBdr>
                                            <w:top w:val="none" w:sz="0" w:space="0" w:color="auto"/>
                                            <w:left w:val="none" w:sz="0" w:space="0" w:color="auto"/>
                                            <w:bottom w:val="none" w:sz="0" w:space="0" w:color="auto"/>
                                            <w:right w:val="none" w:sz="0" w:space="0" w:color="auto"/>
                                          </w:divBdr>
                                          <w:divsChild>
                                            <w:div w:id="1765493754">
                                              <w:marLeft w:val="0"/>
                                              <w:marRight w:val="0"/>
                                              <w:marTop w:val="375"/>
                                              <w:marBottom w:val="0"/>
                                              <w:divBdr>
                                                <w:top w:val="none" w:sz="0" w:space="0" w:color="auto"/>
                                                <w:left w:val="none" w:sz="0" w:space="0" w:color="auto"/>
                                                <w:bottom w:val="none" w:sz="0" w:space="0" w:color="auto"/>
                                                <w:right w:val="none" w:sz="0" w:space="0" w:color="auto"/>
                                              </w:divBdr>
                                            </w:div>
                                          </w:divsChild>
                                        </w:div>
                                        <w:div w:id="569119341">
                                          <w:marLeft w:val="0"/>
                                          <w:marRight w:val="0"/>
                                          <w:marTop w:val="0"/>
                                          <w:marBottom w:val="0"/>
                                          <w:divBdr>
                                            <w:top w:val="none" w:sz="0" w:space="0" w:color="auto"/>
                                            <w:left w:val="none" w:sz="0" w:space="0" w:color="auto"/>
                                            <w:bottom w:val="none" w:sz="0" w:space="0" w:color="auto"/>
                                            <w:right w:val="none" w:sz="0" w:space="0" w:color="auto"/>
                                          </w:divBdr>
                                          <w:divsChild>
                                            <w:div w:id="1410885226">
                                              <w:marLeft w:val="0"/>
                                              <w:marRight w:val="0"/>
                                              <w:marTop w:val="375"/>
                                              <w:marBottom w:val="0"/>
                                              <w:divBdr>
                                                <w:top w:val="none" w:sz="0" w:space="0" w:color="auto"/>
                                                <w:left w:val="none" w:sz="0" w:space="0" w:color="auto"/>
                                                <w:bottom w:val="none" w:sz="0" w:space="0" w:color="auto"/>
                                                <w:right w:val="none" w:sz="0" w:space="0" w:color="auto"/>
                                              </w:divBdr>
                                            </w:div>
                                          </w:divsChild>
                                        </w:div>
                                        <w:div w:id="1318000903">
                                          <w:marLeft w:val="0"/>
                                          <w:marRight w:val="0"/>
                                          <w:marTop w:val="0"/>
                                          <w:marBottom w:val="0"/>
                                          <w:divBdr>
                                            <w:top w:val="none" w:sz="0" w:space="0" w:color="auto"/>
                                            <w:left w:val="none" w:sz="0" w:space="0" w:color="auto"/>
                                            <w:bottom w:val="none" w:sz="0" w:space="0" w:color="auto"/>
                                            <w:right w:val="none" w:sz="0" w:space="0" w:color="auto"/>
                                          </w:divBdr>
                                          <w:divsChild>
                                            <w:div w:id="121117536">
                                              <w:marLeft w:val="0"/>
                                              <w:marRight w:val="0"/>
                                              <w:marTop w:val="375"/>
                                              <w:marBottom w:val="0"/>
                                              <w:divBdr>
                                                <w:top w:val="none" w:sz="0" w:space="0" w:color="auto"/>
                                                <w:left w:val="none" w:sz="0" w:space="0" w:color="auto"/>
                                                <w:bottom w:val="none" w:sz="0" w:space="0" w:color="auto"/>
                                                <w:right w:val="none" w:sz="0" w:space="0" w:color="auto"/>
                                              </w:divBdr>
                                            </w:div>
                                          </w:divsChild>
                                        </w:div>
                                        <w:div w:id="1703433986">
                                          <w:marLeft w:val="0"/>
                                          <w:marRight w:val="0"/>
                                          <w:marTop w:val="0"/>
                                          <w:marBottom w:val="0"/>
                                          <w:divBdr>
                                            <w:top w:val="none" w:sz="0" w:space="0" w:color="auto"/>
                                            <w:left w:val="none" w:sz="0" w:space="0" w:color="auto"/>
                                            <w:bottom w:val="none" w:sz="0" w:space="0" w:color="auto"/>
                                            <w:right w:val="none" w:sz="0" w:space="0" w:color="auto"/>
                                          </w:divBdr>
                                          <w:divsChild>
                                            <w:div w:id="1110982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541">
                      <w:marLeft w:val="0"/>
                      <w:marRight w:val="0"/>
                      <w:marTop w:val="0"/>
                      <w:marBottom w:val="0"/>
                      <w:divBdr>
                        <w:top w:val="none" w:sz="0" w:space="0" w:color="auto"/>
                        <w:left w:val="none" w:sz="0" w:space="0" w:color="auto"/>
                        <w:bottom w:val="none" w:sz="0" w:space="0" w:color="auto"/>
                        <w:right w:val="none" w:sz="0" w:space="0" w:color="auto"/>
                      </w:divBdr>
                      <w:divsChild>
                        <w:div w:id="291131276">
                          <w:marLeft w:val="0"/>
                          <w:marRight w:val="0"/>
                          <w:marTop w:val="0"/>
                          <w:marBottom w:val="0"/>
                          <w:divBdr>
                            <w:top w:val="none" w:sz="0" w:space="0" w:color="auto"/>
                            <w:left w:val="none" w:sz="0" w:space="0" w:color="auto"/>
                            <w:bottom w:val="none" w:sz="0" w:space="0" w:color="auto"/>
                            <w:right w:val="none" w:sz="0" w:space="0" w:color="auto"/>
                          </w:divBdr>
                          <w:divsChild>
                            <w:div w:id="1900632941">
                              <w:marLeft w:val="0"/>
                              <w:marRight w:val="0"/>
                              <w:marTop w:val="0"/>
                              <w:marBottom w:val="0"/>
                              <w:divBdr>
                                <w:top w:val="none" w:sz="0" w:space="0" w:color="auto"/>
                                <w:left w:val="none" w:sz="0" w:space="0" w:color="auto"/>
                                <w:bottom w:val="none" w:sz="0" w:space="0" w:color="auto"/>
                                <w:right w:val="none" w:sz="0" w:space="0" w:color="auto"/>
                              </w:divBdr>
                              <w:divsChild>
                                <w:div w:id="6870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dn-s-www.ledauphine.com/images/0B49C239-FFF2-45CC-AE1A-B2EC932BD29D/NW_raw/la-carte-d-abonnement-qu-on-peut-recharger-sur-internet-permet-d-acceder-directement-aux-vestiaires-en-telebadgeant-sans-passer-par-la-caisse-1623179346.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cdn-s-www.ledauphine.com/images/46D0A82D-1539-48E6-956E-0918E3A6FE2D/NW_raw/alice-gouabin-directrice-de-la-piscine-devant-le-bassin-sportif-interieur-1623179346.jpg" TargetMode="External"/><Relationship Id="rId7" Type="http://schemas.openxmlformats.org/officeDocument/2006/relationships/hyperlink" Target="https://cdn-s-www.ledauphine.com/images/E89FE60A-4456-4B32-89D2-B7D587614E93/NW_raw/les-pelouses-exterieures-pas-encore-stabilisees-restent-pour-le-moment-interdites-au-public-1623179346.jpg" TargetMode="External"/><Relationship Id="rId12" Type="http://schemas.openxmlformats.org/officeDocument/2006/relationships/image" Target="media/image4.jpeg"/><Relationship Id="rId17" Type="http://schemas.openxmlformats.org/officeDocument/2006/relationships/hyperlink" Target="https://cdn-s-www.ledauphine.com/images/FA2D490B-8E9E-4157-941A-E92034B857E6/NW_raw/le-bassin-sportif-interieur-sera-accessible-au-grand-public-a-compter-de-mercredi-9-juin-1623179346.jpg" TargetMode="External"/><Relationship Id="rId25" Type="http://schemas.openxmlformats.org/officeDocument/2006/relationships/hyperlink" Target="https://cdn-s-www.ledauphine.com/images/8EEF34B3-535A-42FD-A468-FB95F6FAC9D0/NW_raw/ici-le-bassin-exterieur-avec-les-surveillants-1623179346.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piscineduneron.f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dn-s-www.ledauphine.com/images/4D8B87DD-17EC-4112-A78E-DB6291ED3307/NW_raw/le-hall-d-accueil-avec-vue-traversante-sur-le-bassin-sportif-1623179346.jpg"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hyperlink" Target="https://cdn-s-www.ledauphine.com/images/8D0A4AE0-3102-4D45-8507-F6E8637A1854/NW_raw/l-equipement-est-situee-route-de-grenoble-juste-a-cote-de-l-arret-du-tram-e-fiancey-predieu-1623179346.jpg" TargetMode="External"/><Relationship Id="rId15" Type="http://schemas.openxmlformats.org/officeDocument/2006/relationships/hyperlink" Target="https://cdn-s-www.ledauphine.com/images/0AF49A99-8161-4BC1-904C-496C881CC978/NW_raw/le-bassin-d-apprentissage-et-d-aquagym-avec-le-toboggan-utilise-pour-les-seances-scolaires-1623179346.jpg" TargetMode="External"/><Relationship Id="rId23" Type="http://schemas.openxmlformats.org/officeDocument/2006/relationships/hyperlink" Target="https://cdn-s-www.ledauphine.com/images/7EC68602-2F4E-4045-A215-0DD70200D351/NW_raw/ici-le-bassin-exterieur-1623179346.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cdn-s-www.ledauphine.com/images/3B409E8A-E7F2-4356-95A0-8C17B110600F/NW_raw/le-bassin-sportif-interieur-avec-le-materiel-pedagogique-qui-est-utilise-pour-les-seances-de-natation-scolaire-1623179346.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dn-s-www.ledauphine.com/images/9FDCD40D-2325-4FE9-9D93-AC630AE71D0B/NW_raw/ici-vue-exterieure-bucolique-de-l-entree-de-la-piscine-1623179346.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cdn-s-www.ledauphine.com/images/E0D44AD5-BE64-41C4-89A5-92A96642FA90/NW_raw/ici-le-bassin-exterieur-1623179346.jpg" TargetMode="External"/><Relationship Id="rId30" Type="http://schemas.openxmlformats.org/officeDocument/2006/relationships/hyperlink" Target="javascript:Didomi.notice.sho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1420</Words>
  <Characters>7810</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Blanchon</dc:creator>
  <cp:keywords/>
  <dc:description/>
  <cp:lastModifiedBy>Stephanie Blanchon</cp:lastModifiedBy>
  <cp:revision>1</cp:revision>
  <dcterms:created xsi:type="dcterms:W3CDTF">2021-06-09T06:57:00Z</dcterms:created>
  <dcterms:modified xsi:type="dcterms:W3CDTF">2021-06-09T07:01:00Z</dcterms:modified>
</cp:coreProperties>
</file>