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389" w:rsidRPr="00252389" w:rsidRDefault="00252389" w:rsidP="00252389">
      <w:pPr>
        <w:spacing w:after="0" w:line="240" w:lineRule="auto"/>
        <w:outlineLvl w:val="0"/>
        <w:rPr>
          <w:rFonts w:ascii="UnitSlabOT-Medi" w:eastAsia="Times New Roman" w:hAnsi="UnitSlabOT-Medi" w:cs="Segoe UI"/>
          <w:color w:val="212121"/>
          <w:kern w:val="36"/>
          <w:sz w:val="48"/>
          <w:szCs w:val="48"/>
          <w:lang w:eastAsia="fr-FR"/>
        </w:rPr>
      </w:pPr>
      <w:proofErr w:type="spellStart"/>
      <w:r w:rsidRPr="00252389">
        <w:rPr>
          <w:rFonts w:ascii="UnitOT" w:eastAsia="Times New Roman" w:hAnsi="UnitOT" w:cs="Segoe UI"/>
          <w:b/>
          <w:bCs/>
          <w:color w:val="E30613"/>
          <w:kern w:val="36"/>
          <w:sz w:val="48"/>
          <w:szCs w:val="48"/>
          <w:lang w:eastAsia="fr-FR"/>
        </w:rPr>
        <w:t>Saint-Égrève</w:t>
      </w:r>
      <w:r w:rsidRPr="00252389">
        <w:rPr>
          <w:rFonts w:ascii="UnitSlabOT-Medi" w:eastAsia="Times New Roman" w:hAnsi="UnitSlabOT-Medi" w:cs="Segoe UI"/>
          <w:color w:val="212121"/>
          <w:kern w:val="36"/>
          <w:sz w:val="48"/>
          <w:szCs w:val="48"/>
          <w:lang w:eastAsia="fr-FR"/>
        </w:rPr>
        <w:t>Nouvelle</w:t>
      </w:r>
      <w:proofErr w:type="spellEnd"/>
      <w:r w:rsidRPr="00252389">
        <w:rPr>
          <w:rFonts w:ascii="UnitSlabOT-Medi" w:eastAsia="Times New Roman" w:hAnsi="UnitSlabOT-Medi" w:cs="Segoe UI"/>
          <w:color w:val="212121"/>
          <w:kern w:val="36"/>
          <w:sz w:val="48"/>
          <w:szCs w:val="48"/>
          <w:lang w:eastAsia="fr-FR"/>
        </w:rPr>
        <w:t xml:space="preserve"> piscine : pour le public, davantage d’heures de nage et de couloirs d’eau </w:t>
      </w:r>
    </w:p>
    <w:p w:rsidR="00252389" w:rsidRPr="00252389" w:rsidRDefault="00252389" w:rsidP="00252389">
      <w:pPr>
        <w:spacing w:before="150" w:after="36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t>Mesures sanitaires obligent, on ne sait pas quand le public pourra nager dans la nouvelle piscine. Mais quand il le pourra, il sera le grand gagnant du nouvel équipement.</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t xml:space="preserve">Par Vincent PAULUS - </w:t>
      </w:r>
      <w:r w:rsidRPr="00252389">
        <w:rPr>
          <w:rFonts w:ascii="UnitOT" w:eastAsia="Times New Roman" w:hAnsi="UnitOT" w:cs="Segoe UI"/>
          <w:color w:val="757575"/>
          <w:sz w:val="15"/>
          <w:szCs w:val="15"/>
          <w:lang w:eastAsia="fr-FR"/>
        </w:rPr>
        <w:t xml:space="preserve">15 déc. 2020 à 08:25 - Temps de lecture : </w:t>
      </w:r>
    </w:p>
    <w:p w:rsidR="00252389" w:rsidRPr="00252389" w:rsidRDefault="00252389" w:rsidP="00252389">
      <w:pPr>
        <w:spacing w:line="240" w:lineRule="auto"/>
        <w:rPr>
          <w:rFonts w:ascii="UnitOT" w:eastAsia="Times New Roman" w:hAnsi="UnitOT" w:cs="Segoe UI"/>
          <w:color w:val="D1D1D1"/>
          <w:sz w:val="15"/>
          <w:szCs w:val="15"/>
          <w:lang w:eastAsia="fr-FR"/>
        </w:rPr>
      </w:pPr>
      <w:r w:rsidRPr="00252389">
        <w:rPr>
          <w:rFonts w:ascii="UnitOT" w:eastAsia="Times New Roman" w:hAnsi="UnitOT" w:cs="Segoe UI"/>
          <w:color w:val="D1D1D1"/>
          <w:sz w:val="15"/>
          <w:szCs w:val="15"/>
          <w:lang w:eastAsia="fr-FR"/>
        </w:rPr>
        <w:t xml:space="preserve">| | </w:t>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272F26">
        <w:rPr>
          <w:lang w:eastAsia="fr-FR"/>
        </w:rPr>
        <w:drawing>
          <wp:inline distT="0" distB="0" distL="0" distR="0" wp14:anchorId="78E2B351" wp14:editId="2C06216A">
            <wp:extent cx="5760720" cy="2880360"/>
            <wp:effectExtent l="0" t="0" r="0" b="0"/>
            <wp:docPr id="6" name="Image 6" descr="Alice Gouabin, directrice de la piscine intercommunale du Néron, devant le bassin sportif.  Photo Le DL /V.P.">
              <a:hlinkClick xmlns:a="http://schemas.openxmlformats.org/drawingml/2006/main" r:id="rId4" tooltip="&quot;Alice Gouabin, directrice de la piscine intercommunale du Néron, devant le bassin sportif.  Photo Le DL /V.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ce Gouabin, directrice de la piscine intercommunale du Néron, devant le bassin sportif.  Photo Le DL /V.P.">
                      <a:hlinkClick r:id="rId4" tooltip="&quot;Alice Gouabin, directrice de la piscine intercommunale du Néron, devant le bassin sportif.  Photo Le DL /V.P.&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"https://cdn-s-www.ledauphine.com/images/CC53C2B5-DC83-4700-8E97-903895BDF40D/NW_raw/alice-gouabin-directrice-de-la-piscine-intercommunale-du-neron-devant-le-bassin-sportif-photo-le-dl-v-p-1607974002.jpg" \o "Alice Gouabin, directrice de la piscine intercommunale du N</w:instrText>
      </w:r>
      <w:r w:rsidRPr="00252389">
        <w:rPr>
          <w:rFonts w:ascii="UnitOT" w:eastAsia="Times New Roman" w:hAnsi="UnitOT" w:cs="Segoe UI" w:hint="eastAsia"/>
          <w:color w:val="212121"/>
          <w:sz w:val="15"/>
          <w:szCs w:val="15"/>
          <w:lang w:eastAsia="fr-FR"/>
        </w:rPr>
        <w:instrText>é</w:instrText>
      </w:r>
      <w:r w:rsidRPr="00252389">
        <w:rPr>
          <w:rFonts w:ascii="UnitOT" w:eastAsia="Times New Roman" w:hAnsi="UnitOT" w:cs="Segoe UI"/>
          <w:color w:val="212121"/>
          <w:sz w:val="15"/>
          <w:szCs w:val="15"/>
          <w:lang w:eastAsia="fr-FR"/>
        </w:rPr>
        <w:instrText>ron, devant le bassin sportif.</w:instrText>
      </w:r>
      <w:r w:rsidRPr="00252389">
        <w:rPr>
          <w:rFonts w:ascii="UnitOT" w:eastAsia="Times New Roman" w:hAnsi="UnitOT" w:cs="Segoe UI" w:hint="eastAsia"/>
          <w:color w:val="212121"/>
          <w:sz w:val="15"/>
          <w:szCs w:val="15"/>
          <w:lang w:eastAsia="fr-FR"/>
        </w:rPr>
        <w:instrText> </w:instrText>
      </w:r>
      <w:r w:rsidRPr="00252389">
        <w:rPr>
          <w:rFonts w:ascii="UnitOT" w:eastAsia="Times New Roman" w:hAnsi="UnitOT" w:cs="Segoe UI"/>
          <w:color w:val="212121"/>
          <w:sz w:val="15"/>
          <w:szCs w:val="15"/>
          <w:lang w:eastAsia="fr-FR"/>
        </w:rPr>
        <w:instrText xml:space="preserve"> Photo Le DL /V.P."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01</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t xml:space="preserve">Alice </w:t>
      </w:r>
      <w:proofErr w:type="spellStart"/>
      <w:r w:rsidRPr="00252389">
        <w:rPr>
          <w:rFonts w:ascii="UnitOT" w:eastAsia="Times New Roman" w:hAnsi="UnitOT" w:cs="Segoe UI"/>
          <w:color w:val="212121"/>
          <w:sz w:val="15"/>
          <w:szCs w:val="15"/>
          <w:lang w:eastAsia="fr-FR"/>
        </w:rPr>
        <w:t>Gouabin</w:t>
      </w:r>
      <w:proofErr w:type="spellEnd"/>
      <w:r w:rsidRPr="00252389">
        <w:rPr>
          <w:rFonts w:ascii="UnitOT" w:eastAsia="Times New Roman" w:hAnsi="UnitOT" w:cs="Segoe UI"/>
          <w:color w:val="212121"/>
          <w:sz w:val="15"/>
          <w:szCs w:val="15"/>
          <w:lang w:eastAsia="fr-FR"/>
        </w:rPr>
        <w:t>, directrice de la piscine intercommunale du Néron, devant le bassin sportif.  Photo Le DL /V.P.</w:t>
      </w:r>
      <w:r w:rsidRPr="00252389">
        <w:rPr>
          <w:rFonts w:ascii="UnitOT" w:eastAsia="Times New Roman" w:hAnsi="UnitOT" w:cs="Segoe UI"/>
          <w:color w:val="212121"/>
          <w:sz w:val="15"/>
          <w:szCs w:val="15"/>
          <w:lang w:eastAsia="fr-FR"/>
        </w:rPr>
        <w:fldChar w:fldCharType="end"/>
      </w:r>
      <w:r w:rsidRPr="00252389">
        <w:rPr>
          <w:rFonts w:ascii="UnitOT" w:eastAsia="Times New Roman" w:hAnsi="UnitOT" w:cs="Segoe UI"/>
          <w:color w:val="212121"/>
          <w:sz w:val="15"/>
          <w:szCs w:val="15"/>
          <w:lang w:eastAsia="fr-FR"/>
        </w:rPr>
        <w:t xml:space="preserve"> </w:t>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DC3864">
        <w:rPr>
          <w:lang w:eastAsia="fr-FR"/>
        </w:rPr>
        <w:drawing>
          <wp:inline distT="0" distB="0" distL="0" distR="0" wp14:anchorId="71B97846" wp14:editId="73480FEF">
            <wp:extent cx="5760720" cy="2880360"/>
            <wp:effectExtent l="0" t="0" r="0" b="0"/>
            <wp:docPr id="7" name="Image 7" descr="https://cdn-s-www.ledauphine.com/images/B68CA021-ACD1-4E5C-9213-CF2476361351/NW_detail/title-1607974002.jpg">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www.ledauphine.com/images/B68CA021-ACD1-4E5C-9213-CF2476361351/NW_detail/title-1607974002.jpg">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"https://cdn-s-www.ledauphine.com/images/B68CA021-ACD1-4E5C-9213-CF2476361351/NW_raw/title-1607974002.jpg"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02</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D123BD">
        <w:rPr>
          <w:lang w:eastAsia="fr-FR"/>
        </w:rPr>
        <w:lastRenderedPageBreak/>
        <w:drawing>
          <wp:inline distT="0" distB="0" distL="0" distR="0" wp14:anchorId="47AE6DC3" wp14:editId="09B5B054">
            <wp:extent cx="5760720" cy="2880360"/>
            <wp:effectExtent l="0" t="0" r="0" b="0"/>
            <wp:docPr id="8" name="Image 8" descr="https://cdn-s-www.ledauphine.com/images/39193903-7223-44CB-8F32-A7BC92E84736/NW_detail/title-160797400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www.ledauphine.com/images/39193903-7223-44CB-8F32-A7BC92E84736/NW_detail/title-160797400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"https://cdn-s-www.ledauphine.com/images/39193903-7223-44CB-8F32-A7BC92E84736/NW_raw/title-1607974002.jpg"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03</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C51847">
        <w:rPr>
          <w:lang w:eastAsia="fr-FR"/>
        </w:rPr>
        <w:drawing>
          <wp:inline distT="0" distB="0" distL="0" distR="0" wp14:anchorId="0A52A2D5" wp14:editId="1F3D7795">
            <wp:extent cx="5760720" cy="2880360"/>
            <wp:effectExtent l="0" t="0" r="0" b="0"/>
            <wp:docPr id="9" name="Image 9" descr="https://cdn-s-www.ledauphine.com/images/1FE1B584-1727-48A0-A05F-E204BC1FEB3F/NW_detail/title-1607974002.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www.ledauphine.com/images/1FE1B584-1727-48A0-A05F-E204BC1FEB3F/NW_detail/title-1607974002.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"https://cdn-s-www.ledauphine.com/images/1FE1B584-1727-48A0-A05F-E204BC1FEB3F/NW_raw/title-1607974002.jpg"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04</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024968">
        <w:rPr>
          <w:lang w:eastAsia="fr-FR"/>
        </w:rPr>
        <w:lastRenderedPageBreak/>
        <w:drawing>
          <wp:inline distT="0" distB="0" distL="0" distR="0" wp14:anchorId="24E4B140" wp14:editId="7470B8B1">
            <wp:extent cx="5760720" cy="2880360"/>
            <wp:effectExtent l="0" t="0" r="0" b="0"/>
            <wp:docPr id="10" name="Image 10" descr="https://cdn-s-www.ledauphine.com/images/8EECBBB6-4D15-4A54-B4FD-2234922768F9/NW_detail/title-1607974002.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www.ledauphine.com/images/8EECBBB6-4D15-4A54-B4FD-2234922768F9/NW_detail/title-1607974002.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"https://cdn-s-www.ledauphine.com/images/8EECBBB6-4D15-4A54-B4FD-2234922768F9/NW_raw/title-1607974002.jpg"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05</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664771">
        <w:rPr>
          <w:lang w:eastAsia="fr-FR"/>
        </w:rPr>
        <w:drawing>
          <wp:inline distT="0" distB="0" distL="0" distR="0" wp14:anchorId="18FACA30" wp14:editId="682B50A7">
            <wp:extent cx="5760720" cy="2880360"/>
            <wp:effectExtent l="0" t="0" r="0" b="0"/>
            <wp:docPr id="11" name="Image 11" descr="https://cdn-s-www.ledauphine.com/images/10973777-4EDD-47AF-B35A-B5673E9D7A22/NW_detail/title-1607974002.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www.ledauphine.com/images/10973777-4EDD-47AF-B35A-B5673E9D7A22/NW_detail/title-1607974002.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"https://cdn-s-www.ledauphine.com/images/10973777-4EDD-47AF-B35A-B5673E9D7A22/NW_raw/title-1607974002.jpg"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06</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287960">
        <w:rPr>
          <w:lang w:eastAsia="fr-FR"/>
        </w:rPr>
        <w:lastRenderedPageBreak/>
        <w:drawing>
          <wp:inline distT="0" distB="0" distL="0" distR="0" wp14:anchorId="7EFF26C3" wp14:editId="1D7EF895">
            <wp:extent cx="5760720" cy="2880360"/>
            <wp:effectExtent l="0" t="0" r="0" b="0"/>
            <wp:docPr id="12" name="Image 12" descr="https://cdn-s-www.ledauphine.com/images/84E23FE1-8617-4BA0-B8A4-C2D7A6C598C1/NW_detail/title-1607974002.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www.ledauphine.com/images/84E23FE1-8617-4BA0-B8A4-C2D7A6C598C1/NW_detail/title-1607974002.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"https://cdn-s-www.ledauphine.com/images/84E23FE1-8617-4BA0-B8A4-C2D7A6C598C1/NW_raw/title-1607974002.jpg"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07</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883EE3">
        <w:rPr>
          <w:lang w:eastAsia="fr-FR"/>
        </w:rPr>
        <w:drawing>
          <wp:inline distT="0" distB="0" distL="0" distR="0" wp14:anchorId="7254DDEF" wp14:editId="3CD3148F">
            <wp:extent cx="5760720" cy="2880360"/>
            <wp:effectExtent l="0" t="0" r="0" b="0"/>
            <wp:docPr id="13" name="Image 13" descr="https://cdn-s-www.ledauphine.com/images/E8163827-F8D6-4F04-B9C7-F07D9225B004/NW_detail/title-1607974002.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www.ledauphine.com/images/E8163827-F8D6-4F04-B9C7-F07D9225B004/NW_detail/title-1607974002.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"https://cdn-s-www.ledauphine.com/images/E8163827-F8D6-4F04-B9C7-F07D9225B004/NW_raw/title-1607974002.jpg"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08</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713FF1">
        <w:rPr>
          <w:lang w:eastAsia="fr-FR"/>
        </w:rPr>
        <w:lastRenderedPageBreak/>
        <w:drawing>
          <wp:inline distT="0" distB="0" distL="0" distR="0" wp14:anchorId="63D8E281" wp14:editId="1276682D">
            <wp:extent cx="5760720" cy="2880360"/>
            <wp:effectExtent l="0" t="0" r="0" b="0"/>
            <wp:docPr id="14" name="Image 14" descr="https://cdn-s-www.ledauphine.com/images/41021B87-C9A9-401E-9899-AA028B4BA42C/NW_detail/title-1607974002.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www.ledauphine.com/images/41021B87-C9A9-401E-9899-AA028B4BA42C/NW_detail/title-1607974002.jpg">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"https://cdn-s-www.ledauphine.com/images/41021B87-C9A9-401E-9899-AA028B4BA42C/NW_raw/title-1607974002.jpg"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09</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9863E3">
        <w:rPr>
          <w:lang w:eastAsia="fr-FR"/>
        </w:rPr>
        <w:drawing>
          <wp:inline distT="0" distB="0" distL="0" distR="0" wp14:anchorId="713A181B" wp14:editId="5CBBBACB">
            <wp:extent cx="5760720" cy="2880360"/>
            <wp:effectExtent l="0" t="0" r="0" b="0"/>
            <wp:docPr id="15" name="Image 15" descr="https://cdn-s-www.ledauphine.com/images/D2505A14-AF33-44B5-8F72-8D043787F657/NW_detail/title-1607973999.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www.ledauphine.com/images/D2505A14-AF33-44B5-8F72-8D043787F657/NW_detail/title-1607973999.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"https://cdn-s-www.ledauphine.com/images/D2505A14-AF33-44B5-8F72-8D043787F657/NW_raw/title-1607973999.jpg"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10</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D22C74">
        <w:rPr>
          <w:lang w:eastAsia="fr-FR"/>
        </w:rPr>
        <w:lastRenderedPageBreak/>
        <w:drawing>
          <wp:inline distT="0" distB="0" distL="0" distR="0" wp14:anchorId="09D0F3ED" wp14:editId="302A80D3">
            <wp:extent cx="5760720" cy="2880360"/>
            <wp:effectExtent l="0" t="0" r="0" b="0"/>
            <wp:docPr id="16" name="Image 16" descr="https://cdn-s-www.ledauphine.com/images/9F4298E2-ABD8-4F16-A1EC-A7CFA9FDF860/NW_detail/title-1607973999.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s-www.ledauphine.com/images/9F4298E2-ABD8-4F16-A1EC-A7CFA9FDF860/NW_detail/title-1607973999.jp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"https://cdn-s-www.ledauphine.com/images/9F4298E2-ABD8-4F16-A1EC-A7CFA9FDF860/NW_raw/title-1607973999.jpg"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11</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997C8F">
        <w:rPr>
          <w:lang w:eastAsia="fr-FR"/>
        </w:rPr>
        <w:drawing>
          <wp:inline distT="0" distB="0" distL="0" distR="0" wp14:anchorId="501857BC" wp14:editId="50EAA375">
            <wp:extent cx="5760720" cy="2880360"/>
            <wp:effectExtent l="0" t="0" r="0" b="0"/>
            <wp:docPr id="17" name="Image 17" descr="https://cdn-s-www.ledauphine.com/images/7B31701C-14B6-411A-9B13-4211F0602AB3/NW_detail/title-1607973999.jp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www.ledauphine.com/images/7B31701C-14B6-411A-9B13-4211F0602AB3/NW_detail/title-1607973999.jpg">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"https://cdn-s-www.ledauphine.com/images/7B31701C-14B6-411A-9B13-4211F0602AB3/NW_raw/title-1607973999.jpg"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12</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513F0A">
        <w:rPr>
          <w:lang w:eastAsia="fr-FR"/>
        </w:rPr>
        <w:lastRenderedPageBreak/>
        <w:drawing>
          <wp:inline distT="0" distB="0" distL="0" distR="0" wp14:anchorId="18F28BFB" wp14:editId="2BF0E158">
            <wp:extent cx="5760720" cy="2880360"/>
            <wp:effectExtent l="0" t="0" r="0" b="0"/>
            <wp:docPr id="18" name="Image 18" descr="https://cdn-s-www.ledauphine.com/images/9BF80667-F277-4609-B774-055CB208BC4C/NW_detail/title-1607974002.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s-www.ledauphine.com/images/9BF80667-F277-4609-B774-055CB208BC4C/NW_detail/title-1607974002.jpg">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"https://cdn-s-www.ledauphine.com/images/9BF80667-F277-4609-B774-055CB208BC4C/NW_raw/title-1607974002.jpg"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13</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3B7BCA">
        <w:rPr>
          <w:lang w:eastAsia="fr-FR"/>
        </w:rPr>
        <w:drawing>
          <wp:inline distT="0" distB="0" distL="0" distR="0" wp14:anchorId="34CBE881" wp14:editId="0DA37715">
            <wp:extent cx="5760720" cy="2880360"/>
            <wp:effectExtent l="0" t="0" r="0" b="0"/>
            <wp:docPr id="19" name="Image 19" descr="https://cdn-s-www.ledauphine.com/images/E5AEEAFA-BFE8-412F-8001-72584F88AD24/NW_detail/title-1607974002.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www.ledauphine.com/images/E5AEEAFA-BFE8-412F-8001-72584F88AD24/NW_detail/title-1607974002.jpg">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"https://cdn-s-www.ledauphine.com/images/E5AEEAFA-BFE8-412F-8001-72584F88AD24/NW_raw/title-1607974002.jpg"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14</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66113A">
        <w:rPr>
          <w:lang w:eastAsia="fr-FR"/>
        </w:rPr>
        <w:lastRenderedPageBreak/>
        <w:drawing>
          <wp:inline distT="0" distB="0" distL="0" distR="0" wp14:anchorId="2A7260D2" wp14:editId="00F92F83">
            <wp:extent cx="5760720" cy="2880360"/>
            <wp:effectExtent l="0" t="0" r="0" b="0"/>
            <wp:docPr id="20" name="Image 20" descr="https://cdn-s-www.ledauphine.com/images/B816DE29-8188-4BCC-A069-CCE430AB3CA5/NW_detail/title-1607974002.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s-www.ledauphine.com/images/B816DE29-8188-4BCC-A069-CCE430AB3CA5/NW_detail/title-1607974002.jpg">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"https://cdn-s-www.ledauphine.com/images/B816DE29-8188-4BCC-A069-CCE430AB3CA5/NW_raw/title-1607974002.jpg"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15</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B37E43">
        <w:rPr>
          <w:lang w:eastAsia="fr-FR"/>
        </w:rPr>
        <w:drawing>
          <wp:inline distT="0" distB="0" distL="0" distR="0" wp14:anchorId="50013561" wp14:editId="5969BAEE">
            <wp:extent cx="5760720" cy="2880360"/>
            <wp:effectExtent l="0" t="0" r="0" b="0"/>
            <wp:docPr id="21" name="Image 21" descr="https://cdn-s-www.ledauphine.com/images/68449E47-6FE7-4624-BCCF-E607880754B1/NW_detail/title-1607974002.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www.ledauphine.com/images/68449E47-6FE7-4624-BCCF-E607880754B1/NW_detail/title-1607974002.jpg">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"https://cdn-s-www.ledauphine.com/images/68449E47-6FE7-4624-BCCF-E607880754B1/NW_raw/title-1607974002.jpg"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16</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C96C90">
        <w:rPr>
          <w:lang w:eastAsia="fr-FR"/>
        </w:rPr>
        <w:lastRenderedPageBreak/>
        <w:drawing>
          <wp:inline distT="0" distB="0" distL="0" distR="0" wp14:anchorId="37DF9D55" wp14:editId="18A38904">
            <wp:extent cx="5760720" cy="2880360"/>
            <wp:effectExtent l="0" t="0" r="0" b="0"/>
            <wp:docPr id="22" name="Image 22" descr="https://cdn-s-www.ledauphine.com/images/5FC35D10-5359-4941-9799-8141DAE506A3/NW_detail/title-1607974002.jp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s-www.ledauphine.com/images/5FC35D10-5359-4941-9799-8141DAE506A3/NW_detail/title-1607974002.jpg">
                      <a:hlinkClick r:id="rId36"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"https://cdn-s-www.ledauphine.com/images/5FC35D10-5359-4941-9799-8141DAE506A3/NW_raw/title-1607974002.jpg"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17</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3350DC">
        <w:rPr>
          <w:lang w:eastAsia="fr-FR"/>
        </w:rPr>
        <w:drawing>
          <wp:inline distT="0" distB="0" distL="0" distR="0" wp14:anchorId="3EACD701" wp14:editId="07C107E0">
            <wp:extent cx="5760720" cy="2880360"/>
            <wp:effectExtent l="0" t="0" r="0" b="0"/>
            <wp:docPr id="23" name="Image 23" descr="https://cdn-s-www.ledauphine.com/images/DD330598-4961-47F1-8E24-B746E08C9958/NW_detail/title-1607974002.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www.ledauphine.com/images/DD330598-4961-47F1-8E24-B746E08C9958/NW_detail/title-1607974002.jpg">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"https://cdn-s-www.ledauphine.com/images/DD330598-4961-47F1-8E24-B746E08C9958/NW_raw/title-1607974002.jpg"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18</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4B5452">
        <w:rPr>
          <w:lang w:eastAsia="fr-FR"/>
        </w:rPr>
        <w:lastRenderedPageBreak/>
        <w:drawing>
          <wp:inline distT="0" distB="0" distL="0" distR="0" wp14:anchorId="510B6032" wp14:editId="3C764830">
            <wp:extent cx="5760720" cy="2880360"/>
            <wp:effectExtent l="0" t="0" r="0" b="0"/>
            <wp:docPr id="24" name="Image 24" descr="https://cdn-s-www.ledauphine.com/images/2FA23756-EC2D-4347-BBF1-51F5B1632859/NW_detail/title-1607974002.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s-www.ledauphine.com/images/2FA23756-EC2D-4347-BBF1-51F5B1632859/NW_detail/title-1607974002.jpg">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"https://cdn-s-www.ledauphine.com/images/2FA23756-EC2D-4347-BBF1-51F5B1632859/NW_raw/title-1607974002.jpg"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19</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E360D5">
        <w:rPr>
          <w:lang w:eastAsia="fr-FR"/>
        </w:rPr>
        <w:drawing>
          <wp:inline distT="0" distB="0" distL="0" distR="0" wp14:anchorId="5072F20A" wp14:editId="64BC3CF3">
            <wp:extent cx="5760720" cy="2880360"/>
            <wp:effectExtent l="0" t="0" r="0" b="0"/>
            <wp:docPr id="25" name="Image 25" descr="https://cdn-s-www.ledauphine.com/images/C3ABA738-4807-4DF0-8D97-A87CE647CDDD/NW_detail/title-1607974002.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www.ledauphine.com/images/C3ABA738-4807-4DF0-8D97-A87CE647CDDD/NW_detail/title-1607974002.jpg">
                      <a:hlinkClick r:id="rId42"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"https://cdn-s-www.ledauphine.com/images/C3ABA738-4807-4DF0-8D97-A87CE647CDDD/NW_raw/title-1607974002.jpg"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20</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5D7BA7">
        <w:rPr>
          <w:lang w:eastAsia="fr-FR"/>
        </w:rPr>
        <w:lastRenderedPageBreak/>
        <w:drawing>
          <wp:inline distT="0" distB="0" distL="0" distR="0" wp14:anchorId="1EAAEE57" wp14:editId="1E8639E7">
            <wp:extent cx="5760720" cy="2880360"/>
            <wp:effectExtent l="0" t="0" r="0" b="0"/>
            <wp:docPr id="26" name="Image 26" descr="https://cdn-s-www.ledauphine.com/images/EF394820-35A3-4CE2-9B04-2D89DBDE1AEA/NW_detail/title-1607974002.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s-www.ledauphine.com/images/EF394820-35A3-4CE2-9B04-2D89DBDE1AEA/NW_detail/title-1607974002.jpg">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"https://cdn-s-www.ledauphine.com/images/EF394820-35A3-4CE2-9B04-2D89DBDE1AEA/NW_raw/title-1607974002.jpg"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21</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576FA0">
        <w:rPr>
          <w:lang w:eastAsia="fr-FR"/>
        </w:rPr>
        <w:drawing>
          <wp:inline distT="0" distB="0" distL="0" distR="0" wp14:anchorId="42A390A2" wp14:editId="17F05E7C">
            <wp:extent cx="5760720" cy="2880360"/>
            <wp:effectExtent l="0" t="0" r="0" b="0"/>
            <wp:docPr id="27" name="Image 27" descr="https://cdn-s-www.ledauphine.com/images/008BDE45-BE03-4D0F-B12B-D7E69CA020C0/NW_detail/title-1607974002.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s-www.ledauphine.com/images/008BDE45-BE03-4D0F-B12B-D7E69CA020C0/NW_detail/title-1607974002.jpg">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"https://cdn-s-www.ledauphine.com/images/008BDE45-BE03-4D0F-B12B-D7E69CA020C0/NW_raw/title-1607974002.jpg"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22</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0" w:line="240" w:lineRule="auto"/>
        <w:rPr>
          <w:rFonts w:ascii="Times New Roman" w:eastAsia="Times New Roman" w:hAnsi="Times New Roman" w:cs="Times New Roman"/>
          <w:color w:val="212121"/>
          <w:sz w:val="24"/>
          <w:szCs w:val="24"/>
          <w:lang w:eastAsia="fr-FR"/>
        </w:rPr>
      </w:pPr>
      <w:r w:rsidRPr="0019613C">
        <w:rPr>
          <w:lang w:eastAsia="fr-FR"/>
        </w:rPr>
        <w:lastRenderedPageBreak/>
        <w:drawing>
          <wp:inline distT="0" distB="0" distL="0" distR="0" wp14:anchorId="289E1EBE" wp14:editId="550E217C">
            <wp:extent cx="5760720" cy="2880360"/>
            <wp:effectExtent l="0" t="0" r="0" b="0"/>
            <wp:docPr id="28" name="Image 28" descr="https://cdn-s-www.ledauphine.com/images/94854F9E-8479-4210-894B-C021178484A9/NW_detail/title-1607974002.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s-www.ledauphine.com/images/94854F9E-8479-4210-894B-C021178484A9/NW_detail/title-1607974002.jpg">
                      <a:hlinkClick r:id="rId48"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252389">
        <w:rPr>
          <w:rFonts w:ascii="UnitOT" w:eastAsia="Times New Roman" w:hAnsi="UnitOT" w:cs="Segoe UI"/>
          <w:color w:val="212121"/>
          <w:sz w:val="15"/>
          <w:szCs w:val="15"/>
          <w:lang w:eastAsia="fr-FR"/>
        </w:rPr>
        <w:fldChar w:fldCharType="begin"/>
      </w:r>
      <w:r w:rsidRPr="00252389">
        <w:rPr>
          <w:rFonts w:ascii="UnitOT" w:eastAsia="Times New Roman" w:hAnsi="UnitOT" w:cs="Segoe UI"/>
          <w:color w:val="212121"/>
          <w:sz w:val="15"/>
          <w:szCs w:val="15"/>
          <w:lang w:eastAsia="fr-FR"/>
        </w:rPr>
        <w:instrText xml:space="preserve"> HYPERLINK "https://cdn-s-www.ledauphine.com/images/94854F9E-8479-4210-894B-C021178484A9/NW_raw/title-1607974002.jpg" \o "" </w:instrText>
      </w:r>
      <w:r w:rsidRPr="00252389">
        <w:rPr>
          <w:rFonts w:ascii="UnitOT" w:eastAsia="Times New Roman" w:hAnsi="UnitOT" w:cs="Segoe UI"/>
          <w:color w:val="212121"/>
          <w:sz w:val="15"/>
          <w:szCs w:val="15"/>
          <w:lang w:eastAsia="fr-FR"/>
        </w:rPr>
        <w:fldChar w:fldCharType="separate"/>
      </w:r>
    </w:p>
    <w:p w:rsidR="00252389" w:rsidRPr="00252389" w:rsidRDefault="00252389" w:rsidP="00252389">
      <w:pPr>
        <w:spacing w:after="0" w:line="240" w:lineRule="auto"/>
        <w:jc w:val="center"/>
        <w:rPr>
          <w:rFonts w:ascii="Times New Roman" w:eastAsia="Times New Roman" w:hAnsi="Times New Roman" w:cs="Times New Roman"/>
          <w:sz w:val="24"/>
          <w:szCs w:val="24"/>
          <w:lang w:eastAsia="fr-FR"/>
        </w:rPr>
      </w:pPr>
      <w:r w:rsidRPr="00252389">
        <w:rPr>
          <w:rFonts w:ascii="UnitOT-Medi" w:eastAsia="Times New Roman" w:hAnsi="UnitOT-Medi" w:cs="Segoe UI"/>
          <w:color w:val="E30613"/>
          <w:sz w:val="15"/>
          <w:szCs w:val="15"/>
          <w:lang w:eastAsia="fr-FR"/>
        </w:rPr>
        <w:t>23</w:t>
      </w:r>
      <w:r w:rsidRPr="00252389">
        <w:rPr>
          <w:rFonts w:ascii="UnitOT" w:eastAsia="Times New Roman" w:hAnsi="UnitOT" w:cs="Segoe UI"/>
          <w:color w:val="212121"/>
          <w:sz w:val="15"/>
          <w:szCs w:val="15"/>
          <w:lang w:eastAsia="fr-FR"/>
        </w:rPr>
        <w:t xml:space="preserve"> / 23 </w:t>
      </w:r>
    </w:p>
    <w:p w:rsidR="00252389" w:rsidRPr="00252389" w:rsidRDefault="00252389" w:rsidP="00252389">
      <w:pPr>
        <w:spacing w:after="0" w:line="240" w:lineRule="auto"/>
        <w:rPr>
          <w:rFonts w:ascii="UnitOT" w:eastAsia="Times New Roman" w:hAnsi="UnitOT" w:cs="Segoe UI"/>
          <w:color w:val="212121"/>
          <w:sz w:val="15"/>
          <w:szCs w:val="15"/>
          <w:lang w:eastAsia="fr-FR"/>
        </w:rPr>
      </w:pPr>
      <w:r w:rsidRPr="00252389">
        <w:rPr>
          <w:rFonts w:ascii="UnitOT" w:eastAsia="Times New Roman" w:hAnsi="UnitOT" w:cs="Segoe UI"/>
          <w:color w:val="212121"/>
          <w:sz w:val="15"/>
          <w:szCs w:val="15"/>
          <w:lang w:eastAsia="fr-FR"/>
        </w:rPr>
        <w:fldChar w:fldCharType="end"/>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pict/>
      </w:r>
      <w:r w:rsidRPr="00252389">
        <w:rPr>
          <w:rFonts w:ascii="Tahoma" w:eastAsia="Times New Roman" w:hAnsi="Tahoma" w:cs="Tahoma"/>
          <w:color w:val="212121"/>
          <w:lang w:eastAsia="fr-FR"/>
        </w:rPr>
        <w:t>Elle est superbe et bougrement tentante ! Désormais achevée (la levée des réserves a eu lieu le 23 novembre), la nouvelle piscine intercommunale du Néron prend tout doucement vie. Les responsables des trois pôles (technique, bassin, accueil) sont à pied d’œuvre depuis déjà quelques semaines, le mobilier est en partie arrivé et installé, le matériel d’</w:t>
      </w:r>
      <w:proofErr w:type="spellStart"/>
      <w:r w:rsidRPr="00252389">
        <w:rPr>
          <w:rFonts w:ascii="Tahoma" w:eastAsia="Times New Roman" w:hAnsi="Tahoma" w:cs="Tahoma"/>
          <w:color w:val="212121"/>
          <w:lang w:eastAsia="fr-FR"/>
        </w:rPr>
        <w:t>aquaforme</w:t>
      </w:r>
      <w:proofErr w:type="spellEnd"/>
      <w:r w:rsidRPr="00252389">
        <w:rPr>
          <w:rFonts w:ascii="Tahoma" w:eastAsia="Times New Roman" w:hAnsi="Tahoma" w:cs="Tahoma"/>
          <w:color w:val="212121"/>
          <w:lang w:eastAsia="fr-FR"/>
        </w:rPr>
        <w:t xml:space="preserve"> n’attend plus que ses utilisateurs.</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 xml:space="preserve">La totalité des 15 salariés seront sur site à partir de mardi 5 janvier 2021 pour deux semaines de formation avant l’ouverture de l’équipement, qui était initialement prévu le 17 janvier, mais la date pourrait être décalée pour le grand </w:t>
      </w:r>
      <w:bookmarkStart w:id="0" w:name="_GoBack"/>
      <w:bookmarkEnd w:id="0"/>
      <w:r w:rsidRPr="00252389">
        <w:rPr>
          <w:rFonts w:ascii="Tahoma" w:eastAsia="Times New Roman" w:hAnsi="Tahoma" w:cs="Tahoma"/>
          <w:color w:val="212121"/>
          <w:lang w:eastAsia="fr-FR"/>
        </w:rPr>
        <w:t>public, selon l’évolution des consignes gouvernementales, sachant que les scolaires devraient pouvoir en profiter dès lundi 18 janvier. À confirmer, quand même…</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La première affluence, ce sera ce mardi midi, avec la première des trois visites organisées pour le personnel municipal de Saint-Égrève (deux groupes de 15 personnes par visite).</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Jusqu’à présent, le grand public était le parent pauvre de la piscine intercommunale Tournesol (à Saint-Martin-le-Vinoux), puisque les scolaires et les clubs sportifs représentaient, en gros, 75 % de l’utilisation de l’équipement. Mais ça, c’est fini.</w:t>
      </w:r>
    </w:p>
    <w:p w:rsidR="00252389" w:rsidRPr="00252389" w:rsidRDefault="00252389" w:rsidP="00252389">
      <w:pPr>
        <w:pBdr>
          <w:left w:val="single" w:sz="36" w:space="11" w:color="E30613"/>
        </w:pBdr>
        <w:spacing w:after="100" w:afterAutospacing="1" w:line="240" w:lineRule="auto"/>
        <w:rPr>
          <w:rFonts w:ascii="Tahoma" w:eastAsia="Times New Roman" w:hAnsi="Tahoma" w:cs="Tahoma"/>
          <w:b/>
          <w:bCs/>
          <w:color w:val="212121"/>
          <w:lang w:eastAsia="fr-FR"/>
        </w:rPr>
      </w:pPr>
      <w:r w:rsidRPr="00252389">
        <w:rPr>
          <w:rFonts w:ascii="Tahoma" w:eastAsia="Times New Roman" w:hAnsi="Tahoma" w:cs="Tahoma"/>
          <w:b/>
          <w:bCs/>
          <w:color w:val="212121"/>
          <w:lang w:eastAsia="fr-FR"/>
        </w:rPr>
        <w:t>On passe de 4 à 8 lignes d’eau (dont 2 plus petites)</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Parce que le public aura désormais accès à la piscine 40 heures par semaine au lieu de 26 jusqu’à présent (lire par ailleurs) et, surtout, il aura à chaque fois beaucoup plus de couloirs d’eau disponibles pour nager.</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La piscine Tournesol (10 x 25 m), c’est quatre lignes d’eau de 25 m de long et 2,50 m de large chacune. La nouvelle piscine, c’est, pour le bassin sportif (15 x 25 m), avec six lignes d’eau de 2,50 m, mais aussi le bassin d’apprentissage avec ses deux lignes de, chacune, 15 m de long et 2 m de large (bien pour les enfants et les débutants, donc). Soit au total huit lignes d’eau au lieu de quatre auparavant.</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 xml:space="preserve">Si on calcule en nombre de lignes d’eau/heures (le/h) et en tenant compte du fait que deux des huit lignes d’eau de la nouvelle piscine sont plus courtes (15 m au lieu de 25 m), on constate que le grand public disposera de deux fois plus de le/h qu’avant, avec, grosso </w:t>
      </w:r>
      <w:r w:rsidRPr="00252389">
        <w:rPr>
          <w:rFonts w:ascii="Tahoma" w:eastAsia="Times New Roman" w:hAnsi="Tahoma" w:cs="Tahoma"/>
          <w:color w:val="212121"/>
          <w:lang w:eastAsia="fr-FR"/>
        </w:rPr>
        <w:lastRenderedPageBreak/>
        <w:t>modo, environ 90 le/h par semaine par le passé et, dans la nouvelle piscine, près de 220 le/h.</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 xml:space="preserve">« La plupart du temps, le public disposera de quatre des six lignes d’eau du bassin sportif (les autres pour les clubs), avec parfois seulement trois lignes ou, au contraire, jusqu’à cinq lignes, précise Alice </w:t>
      </w:r>
      <w:proofErr w:type="spellStart"/>
      <w:r w:rsidRPr="00252389">
        <w:rPr>
          <w:rFonts w:ascii="Tahoma" w:eastAsia="Times New Roman" w:hAnsi="Tahoma" w:cs="Tahoma"/>
          <w:color w:val="212121"/>
          <w:lang w:eastAsia="fr-FR"/>
        </w:rPr>
        <w:t>Gouabin</w:t>
      </w:r>
      <w:proofErr w:type="spellEnd"/>
      <w:r w:rsidRPr="00252389">
        <w:rPr>
          <w:rFonts w:ascii="Tahoma" w:eastAsia="Times New Roman" w:hAnsi="Tahoma" w:cs="Tahoma"/>
          <w:color w:val="212121"/>
          <w:lang w:eastAsia="fr-FR"/>
        </w:rPr>
        <w:t xml:space="preserve">, directrice de la piscine intercommunale du Néron. En imaginant ce nouvel équipement, les élus du </w:t>
      </w:r>
      <w:proofErr w:type="spellStart"/>
      <w:r w:rsidRPr="00252389">
        <w:rPr>
          <w:rFonts w:ascii="Tahoma" w:eastAsia="Times New Roman" w:hAnsi="Tahoma" w:cs="Tahoma"/>
          <w:color w:val="212121"/>
          <w:lang w:eastAsia="fr-FR"/>
        </w:rPr>
        <w:t>Sivom</w:t>
      </w:r>
      <w:proofErr w:type="spellEnd"/>
      <w:r w:rsidRPr="00252389">
        <w:rPr>
          <w:rFonts w:ascii="Tahoma" w:eastAsia="Times New Roman" w:hAnsi="Tahoma" w:cs="Tahoma"/>
          <w:color w:val="212121"/>
          <w:lang w:eastAsia="fr-FR"/>
        </w:rPr>
        <w:t xml:space="preserve"> du Néron ont voulu rendre l’équipement beaucoup plus accessible au grand public tout en maintenant pour les clubs le nombre de créneaux dont ils disposaient. Objectif tenu. Le public a beaucoup plus de créneaux qu’avant, et les associations utilisatrices en gardent autant qu’avant. »</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Bref, pour tout le monde, ça baigne…</w:t>
      </w:r>
    </w:p>
    <w:p w:rsidR="00252389" w:rsidRPr="00252389" w:rsidRDefault="00252389" w:rsidP="00252389">
      <w:pPr>
        <w:spacing w:line="240" w:lineRule="auto"/>
        <w:rPr>
          <w:rFonts w:ascii="Tahoma" w:eastAsia="Times New Roman" w:hAnsi="Tahoma" w:cs="Tahoma"/>
          <w:b/>
          <w:bCs/>
          <w:color w:val="212121"/>
          <w:lang w:eastAsia="fr-FR"/>
        </w:rPr>
      </w:pPr>
      <w:r w:rsidRPr="00252389">
        <w:rPr>
          <w:rFonts w:ascii="Tahoma" w:eastAsia="Times New Roman" w:hAnsi="Tahoma" w:cs="Tahoma"/>
          <w:b/>
          <w:bCs/>
          <w:color w:val="212121"/>
          <w:lang w:eastAsia="fr-FR"/>
        </w:rPr>
        <w:t>"L'objectif est d'avoir une occupation optimale mais avec différents publics, afin que tout le monde puisse bénéficier du nouvel équipement et être content"</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 xml:space="preserve">Alice </w:t>
      </w:r>
      <w:proofErr w:type="spellStart"/>
      <w:r w:rsidRPr="00252389">
        <w:rPr>
          <w:rFonts w:ascii="Tahoma" w:eastAsia="Times New Roman" w:hAnsi="Tahoma" w:cs="Tahoma"/>
          <w:color w:val="212121"/>
          <w:lang w:eastAsia="fr-FR"/>
        </w:rPr>
        <w:t>Gouabin</w:t>
      </w:r>
      <w:proofErr w:type="spellEnd"/>
      <w:r w:rsidRPr="00252389">
        <w:rPr>
          <w:rFonts w:ascii="Tahoma" w:eastAsia="Times New Roman" w:hAnsi="Tahoma" w:cs="Tahoma"/>
          <w:color w:val="212121"/>
          <w:lang w:eastAsia="fr-FR"/>
        </w:rPr>
        <w:t>, directrice de la piscine intercommunale</w:t>
      </w:r>
    </w:p>
    <w:p w:rsidR="00252389" w:rsidRPr="00252389" w:rsidRDefault="00252389" w:rsidP="00252389">
      <w:pPr>
        <w:spacing w:after="0" w:line="240" w:lineRule="auto"/>
        <w:rPr>
          <w:rFonts w:ascii="Tahoma" w:eastAsia="Times New Roman" w:hAnsi="Tahoma" w:cs="Tahoma"/>
          <w:color w:val="212121"/>
          <w:lang w:eastAsia="fr-FR"/>
        </w:rPr>
      </w:pPr>
      <w:hyperlink r:id="rId50" w:tooltip="Au premier plan, le bassin pour l’apprentissage et l’aquaforme… qui sera donc, comme le bassin sportif derrière, ouvert au public 40 heures par semaine.  Photo Le DL /V.P." w:history="1">
        <w:r w:rsidRPr="00252389">
          <w:rPr>
            <w:rFonts w:ascii="Tahoma" w:eastAsia="Times New Roman" w:hAnsi="Tahoma" w:cs="Tahoma"/>
            <w:color w:val="98040D"/>
            <w:lang w:eastAsia="fr-FR"/>
          </w:rPr>
          <w:t xml:space="preserve">&lt;img src="https://cdn-s-www.ledauphine.com/images/f633b84b-1641-4f89-b8d7-d4e5ba4a27ad/NW_listE/au-premier-plan-le-bassin-pour-l-apprentissage-et-l-aquaforme-qui-sera-donc-comme-le-bassin-sportif-derriere-ouvert-au-public-40-heures-par-semaine-photo-le-dl-v-p-1607974253.jpg" </w:t>
        </w:r>
        <w:proofErr w:type="spellStart"/>
        <w:r w:rsidRPr="00252389">
          <w:rPr>
            <w:rFonts w:ascii="Tahoma" w:eastAsia="Times New Roman" w:hAnsi="Tahoma" w:cs="Tahoma"/>
            <w:color w:val="98040D"/>
            <w:lang w:eastAsia="fr-FR"/>
          </w:rPr>
          <w:t>alt</w:t>
        </w:r>
        <w:proofErr w:type="spellEnd"/>
        <w:r w:rsidRPr="00252389">
          <w:rPr>
            <w:rFonts w:ascii="Tahoma" w:eastAsia="Times New Roman" w:hAnsi="Tahoma" w:cs="Tahoma"/>
            <w:color w:val="98040D"/>
            <w:lang w:eastAsia="fr-FR"/>
          </w:rPr>
          <w:t>="Au premier plan, le bassin pour l’apprentissage et l’</w:t>
        </w:r>
        <w:proofErr w:type="spellStart"/>
        <w:r w:rsidRPr="00252389">
          <w:rPr>
            <w:rFonts w:ascii="Tahoma" w:eastAsia="Times New Roman" w:hAnsi="Tahoma" w:cs="Tahoma"/>
            <w:color w:val="98040D"/>
            <w:lang w:eastAsia="fr-FR"/>
          </w:rPr>
          <w:t>aquaforme</w:t>
        </w:r>
        <w:proofErr w:type="spellEnd"/>
        <w:r w:rsidRPr="00252389">
          <w:rPr>
            <w:rFonts w:ascii="Tahoma" w:eastAsia="Times New Roman" w:hAnsi="Tahoma" w:cs="Tahoma"/>
            <w:color w:val="98040D"/>
            <w:lang w:eastAsia="fr-FR"/>
          </w:rPr>
          <w:t xml:space="preserve">… qui sera donc, comme le bassin sportif derrière, ouvert au public 40 heures par semaine. Photo Le DL /V.P." /&gt; </w:t>
        </w:r>
      </w:hyperlink>
    </w:p>
    <w:p w:rsidR="00252389" w:rsidRPr="00252389" w:rsidRDefault="00252389" w:rsidP="00252389">
      <w:pPr>
        <w:spacing w:after="100" w:afterAutospacing="1" w:line="240" w:lineRule="auto"/>
        <w:rPr>
          <w:rFonts w:ascii="Tahoma" w:eastAsia="Times New Roman" w:hAnsi="Tahoma" w:cs="Tahoma"/>
          <w:color w:val="E30613"/>
          <w:lang w:eastAsia="fr-FR"/>
        </w:rPr>
      </w:pPr>
      <w:r w:rsidRPr="00252389">
        <w:rPr>
          <w:rFonts w:ascii="Tahoma" w:eastAsia="Times New Roman" w:hAnsi="Tahoma" w:cs="Tahoma"/>
          <w:color w:val="E30613"/>
          <w:lang w:eastAsia="fr-FR"/>
        </w:rPr>
        <w:t>On passe de 26 à 40 heures d’accès du public</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Voici les horaires d’ouverture au public de la piscine intercommunale du Néron, quand elle sera en service (entre parenthèses, les heures d’ouverture au public de la piscine Tournesol, quand elle était ouverte) :</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Lundi de 11 h 30 à 13 h 30 et de 17 à 20 h (avant, à Tournesol : de 11 h 30 à 13 h 30).</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Mardi de 11 h 30 à 13 h 30 et de 17 à 21 h (avant, de 11 h 30 à 13 h 30).</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Mercredi de midi à 19 h (avant, de midi à 14 h).</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Jeudi de 7 h à 8 h 30 et de 11 h 30 à 13 h 30 (avant, de 11 h 30 à 13 h 30).</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Vendredi de 11 h 30 à 13 h 30 et de 17 à 22 h (avant, de 11 h 30 à 13 h 30 et 16 h 30 à 19 h 30).</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Samedi de 9 à 13 h et de 14 à 18 h (avant, de 9 à 17 h).</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Segoe UI Symbol" w:eastAsia="Times New Roman" w:hAnsi="Segoe UI Symbol" w:cs="Segoe UI Symbol"/>
          <w:color w:val="212121"/>
          <w:lang w:eastAsia="fr-FR"/>
        </w:rPr>
        <w:t>➤</w:t>
      </w:r>
      <w:r w:rsidRPr="00252389">
        <w:rPr>
          <w:rFonts w:ascii="Tahoma" w:eastAsia="Times New Roman" w:hAnsi="Tahoma" w:cs="Tahoma"/>
          <w:color w:val="212121"/>
          <w:lang w:eastAsia="fr-FR"/>
        </w:rPr>
        <w:t xml:space="preserve"> Dimanche de 9 à 13 h (de 8 h 30 à 13 h 30).</w:t>
      </w:r>
    </w:p>
    <w:p w:rsidR="00252389" w:rsidRPr="00252389" w:rsidRDefault="00252389" w:rsidP="00252389">
      <w:pPr>
        <w:spacing w:after="100" w:afterAutospacing="1"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On va donc passer de 26 à 40 heures d’ouverture par semaine pour le public.</w:t>
      </w:r>
    </w:p>
    <w:p w:rsidR="00252389" w:rsidRPr="00252389" w:rsidRDefault="00252389" w:rsidP="00252389">
      <w:pPr>
        <w:pBdr>
          <w:top w:val="single" w:sz="6" w:space="4" w:color="E6E6E6"/>
          <w:bottom w:val="single" w:sz="6" w:space="4" w:color="E6E6E6"/>
        </w:pBdr>
        <w:spacing w:before="375" w:after="375" w:line="240" w:lineRule="auto"/>
        <w:rPr>
          <w:rFonts w:ascii="Tahoma" w:eastAsia="Times New Roman" w:hAnsi="Tahoma" w:cs="Tahoma"/>
          <w:color w:val="212121"/>
          <w:lang w:eastAsia="fr-FR"/>
        </w:rPr>
      </w:pPr>
      <w:r w:rsidRPr="00252389">
        <w:rPr>
          <w:rFonts w:ascii="Tahoma" w:eastAsia="Times New Roman" w:hAnsi="Tahoma" w:cs="Tahoma"/>
          <w:color w:val="212121"/>
          <w:lang w:eastAsia="fr-FR"/>
        </w:rPr>
        <w:t>Évacuation des bassins une demi-heure avant la fermeture</w:t>
      </w:r>
    </w:p>
    <w:p w:rsidR="00DB1126" w:rsidRDefault="00DB1126"/>
    <w:sectPr w:rsidR="00DB1126" w:rsidSect="00252389">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UnitSlabOT-Medi">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UnitOT">
    <w:altName w:val="Times New Roman"/>
    <w:charset w:val="00"/>
    <w:family w:val="auto"/>
    <w:pitch w:val="default"/>
  </w:font>
  <w:font w:name="UnitOT-Me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389"/>
    <w:rsid w:val="00252389"/>
    <w:rsid w:val="00DB11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E0BDB-EFBE-4731-9859-04D29849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543933">
      <w:bodyDiv w:val="1"/>
      <w:marLeft w:val="0"/>
      <w:marRight w:val="0"/>
      <w:marTop w:val="0"/>
      <w:marBottom w:val="0"/>
      <w:divBdr>
        <w:top w:val="none" w:sz="0" w:space="0" w:color="auto"/>
        <w:left w:val="none" w:sz="0" w:space="0" w:color="auto"/>
        <w:bottom w:val="none" w:sz="0" w:space="0" w:color="auto"/>
        <w:right w:val="none" w:sz="0" w:space="0" w:color="auto"/>
      </w:divBdr>
      <w:divsChild>
        <w:div w:id="718672489">
          <w:marLeft w:val="0"/>
          <w:marRight w:val="0"/>
          <w:marTop w:val="0"/>
          <w:marBottom w:val="0"/>
          <w:divBdr>
            <w:top w:val="none" w:sz="0" w:space="0" w:color="auto"/>
            <w:left w:val="none" w:sz="0" w:space="0" w:color="auto"/>
            <w:bottom w:val="none" w:sz="0" w:space="0" w:color="auto"/>
            <w:right w:val="none" w:sz="0" w:space="0" w:color="auto"/>
          </w:divBdr>
          <w:divsChild>
            <w:div w:id="527063718">
              <w:marLeft w:val="0"/>
              <w:marRight w:val="0"/>
              <w:marTop w:val="0"/>
              <w:marBottom w:val="0"/>
              <w:divBdr>
                <w:top w:val="none" w:sz="0" w:space="0" w:color="auto"/>
                <w:left w:val="none" w:sz="0" w:space="0" w:color="auto"/>
                <w:bottom w:val="none" w:sz="0" w:space="0" w:color="auto"/>
                <w:right w:val="none" w:sz="0" w:space="0" w:color="auto"/>
              </w:divBdr>
              <w:divsChild>
                <w:div w:id="1793937027">
                  <w:marLeft w:val="0"/>
                  <w:marRight w:val="0"/>
                  <w:marTop w:val="100"/>
                  <w:marBottom w:val="100"/>
                  <w:divBdr>
                    <w:top w:val="none" w:sz="0" w:space="0" w:color="auto"/>
                    <w:left w:val="none" w:sz="0" w:space="0" w:color="auto"/>
                    <w:bottom w:val="none" w:sz="0" w:space="0" w:color="auto"/>
                    <w:right w:val="none" w:sz="0" w:space="0" w:color="auto"/>
                  </w:divBdr>
                  <w:divsChild>
                    <w:div w:id="1642075615">
                      <w:marLeft w:val="0"/>
                      <w:marRight w:val="0"/>
                      <w:marTop w:val="0"/>
                      <w:marBottom w:val="0"/>
                      <w:divBdr>
                        <w:top w:val="none" w:sz="0" w:space="0" w:color="auto"/>
                        <w:left w:val="none" w:sz="0" w:space="0" w:color="auto"/>
                        <w:bottom w:val="none" w:sz="0" w:space="0" w:color="auto"/>
                        <w:right w:val="none" w:sz="0" w:space="0" w:color="auto"/>
                      </w:divBdr>
                      <w:divsChild>
                        <w:div w:id="60374870">
                          <w:marLeft w:val="0"/>
                          <w:marRight w:val="0"/>
                          <w:marTop w:val="0"/>
                          <w:marBottom w:val="0"/>
                          <w:divBdr>
                            <w:top w:val="none" w:sz="0" w:space="0" w:color="auto"/>
                            <w:left w:val="none" w:sz="0" w:space="0" w:color="auto"/>
                            <w:bottom w:val="none" w:sz="0" w:space="0" w:color="auto"/>
                            <w:right w:val="none" w:sz="0" w:space="0" w:color="auto"/>
                          </w:divBdr>
                        </w:div>
                      </w:divsChild>
                    </w:div>
                    <w:div w:id="536241148">
                      <w:marLeft w:val="0"/>
                      <w:marRight w:val="0"/>
                      <w:marTop w:val="225"/>
                      <w:marBottom w:val="225"/>
                      <w:divBdr>
                        <w:top w:val="none" w:sz="0" w:space="0" w:color="auto"/>
                        <w:left w:val="none" w:sz="0" w:space="0" w:color="auto"/>
                        <w:bottom w:val="none" w:sz="0" w:space="0" w:color="auto"/>
                        <w:right w:val="none" w:sz="0" w:space="0" w:color="auto"/>
                      </w:divBdr>
                    </w:div>
                    <w:div w:id="161943205">
                      <w:marLeft w:val="0"/>
                      <w:marRight w:val="0"/>
                      <w:marTop w:val="0"/>
                      <w:marBottom w:val="0"/>
                      <w:divBdr>
                        <w:top w:val="none" w:sz="0" w:space="0" w:color="auto"/>
                        <w:left w:val="none" w:sz="0" w:space="0" w:color="auto"/>
                        <w:bottom w:val="none" w:sz="0" w:space="0" w:color="auto"/>
                        <w:right w:val="none" w:sz="0" w:space="0" w:color="auto"/>
                      </w:divBdr>
                      <w:divsChild>
                        <w:div w:id="1130365185">
                          <w:marLeft w:val="0"/>
                          <w:marRight w:val="0"/>
                          <w:marTop w:val="0"/>
                          <w:marBottom w:val="0"/>
                          <w:divBdr>
                            <w:top w:val="none" w:sz="0" w:space="0" w:color="auto"/>
                            <w:left w:val="none" w:sz="0" w:space="0" w:color="auto"/>
                            <w:bottom w:val="none" w:sz="0" w:space="0" w:color="auto"/>
                            <w:right w:val="none" w:sz="0" w:space="0" w:color="auto"/>
                          </w:divBdr>
                          <w:divsChild>
                            <w:div w:id="201409529">
                              <w:marLeft w:val="0"/>
                              <w:marRight w:val="0"/>
                              <w:marTop w:val="0"/>
                              <w:marBottom w:val="0"/>
                              <w:divBdr>
                                <w:top w:val="none" w:sz="0" w:space="0" w:color="auto"/>
                                <w:left w:val="none" w:sz="0" w:space="0" w:color="auto"/>
                                <w:bottom w:val="none" w:sz="0" w:space="0" w:color="auto"/>
                                <w:right w:val="none" w:sz="0" w:space="0" w:color="auto"/>
                              </w:divBdr>
                              <w:divsChild>
                                <w:div w:id="1668171870">
                                  <w:marLeft w:val="0"/>
                                  <w:marRight w:val="0"/>
                                  <w:marTop w:val="0"/>
                                  <w:marBottom w:val="0"/>
                                  <w:divBdr>
                                    <w:top w:val="none" w:sz="0" w:space="0" w:color="auto"/>
                                    <w:left w:val="none" w:sz="0" w:space="0" w:color="auto"/>
                                    <w:bottom w:val="none" w:sz="0" w:space="0" w:color="auto"/>
                                    <w:right w:val="none" w:sz="0" w:space="0" w:color="auto"/>
                                  </w:divBdr>
                                  <w:divsChild>
                                    <w:div w:id="2129663267">
                                      <w:marLeft w:val="0"/>
                                      <w:marRight w:val="0"/>
                                      <w:marTop w:val="375"/>
                                      <w:marBottom w:val="0"/>
                                      <w:divBdr>
                                        <w:top w:val="none" w:sz="0" w:space="0" w:color="auto"/>
                                        <w:left w:val="none" w:sz="0" w:space="0" w:color="auto"/>
                                        <w:bottom w:val="none" w:sz="0" w:space="0" w:color="auto"/>
                                        <w:right w:val="none" w:sz="0" w:space="0" w:color="auto"/>
                                      </w:divBdr>
                                    </w:div>
                                  </w:divsChild>
                                </w:div>
                                <w:div w:id="1551267012">
                                  <w:marLeft w:val="0"/>
                                  <w:marRight w:val="0"/>
                                  <w:marTop w:val="0"/>
                                  <w:marBottom w:val="0"/>
                                  <w:divBdr>
                                    <w:top w:val="none" w:sz="0" w:space="0" w:color="auto"/>
                                    <w:left w:val="none" w:sz="0" w:space="0" w:color="auto"/>
                                    <w:bottom w:val="none" w:sz="0" w:space="0" w:color="auto"/>
                                    <w:right w:val="none" w:sz="0" w:space="0" w:color="auto"/>
                                  </w:divBdr>
                                  <w:divsChild>
                                    <w:div w:id="1202717015">
                                      <w:marLeft w:val="0"/>
                                      <w:marRight w:val="0"/>
                                      <w:marTop w:val="375"/>
                                      <w:marBottom w:val="0"/>
                                      <w:divBdr>
                                        <w:top w:val="none" w:sz="0" w:space="0" w:color="auto"/>
                                        <w:left w:val="none" w:sz="0" w:space="0" w:color="auto"/>
                                        <w:bottom w:val="none" w:sz="0" w:space="0" w:color="auto"/>
                                        <w:right w:val="none" w:sz="0" w:space="0" w:color="auto"/>
                                      </w:divBdr>
                                    </w:div>
                                  </w:divsChild>
                                </w:div>
                                <w:div w:id="332992657">
                                  <w:marLeft w:val="0"/>
                                  <w:marRight w:val="0"/>
                                  <w:marTop w:val="0"/>
                                  <w:marBottom w:val="0"/>
                                  <w:divBdr>
                                    <w:top w:val="none" w:sz="0" w:space="0" w:color="auto"/>
                                    <w:left w:val="none" w:sz="0" w:space="0" w:color="auto"/>
                                    <w:bottom w:val="none" w:sz="0" w:space="0" w:color="auto"/>
                                    <w:right w:val="none" w:sz="0" w:space="0" w:color="auto"/>
                                  </w:divBdr>
                                  <w:divsChild>
                                    <w:div w:id="662583500">
                                      <w:marLeft w:val="0"/>
                                      <w:marRight w:val="0"/>
                                      <w:marTop w:val="375"/>
                                      <w:marBottom w:val="0"/>
                                      <w:divBdr>
                                        <w:top w:val="none" w:sz="0" w:space="0" w:color="auto"/>
                                        <w:left w:val="none" w:sz="0" w:space="0" w:color="auto"/>
                                        <w:bottom w:val="none" w:sz="0" w:space="0" w:color="auto"/>
                                        <w:right w:val="none" w:sz="0" w:space="0" w:color="auto"/>
                                      </w:divBdr>
                                    </w:div>
                                  </w:divsChild>
                                </w:div>
                                <w:div w:id="2035185482">
                                  <w:marLeft w:val="0"/>
                                  <w:marRight w:val="0"/>
                                  <w:marTop w:val="0"/>
                                  <w:marBottom w:val="0"/>
                                  <w:divBdr>
                                    <w:top w:val="none" w:sz="0" w:space="0" w:color="auto"/>
                                    <w:left w:val="none" w:sz="0" w:space="0" w:color="auto"/>
                                    <w:bottom w:val="none" w:sz="0" w:space="0" w:color="auto"/>
                                    <w:right w:val="none" w:sz="0" w:space="0" w:color="auto"/>
                                  </w:divBdr>
                                  <w:divsChild>
                                    <w:div w:id="1008824491">
                                      <w:marLeft w:val="0"/>
                                      <w:marRight w:val="0"/>
                                      <w:marTop w:val="375"/>
                                      <w:marBottom w:val="0"/>
                                      <w:divBdr>
                                        <w:top w:val="none" w:sz="0" w:space="0" w:color="auto"/>
                                        <w:left w:val="none" w:sz="0" w:space="0" w:color="auto"/>
                                        <w:bottom w:val="none" w:sz="0" w:space="0" w:color="auto"/>
                                        <w:right w:val="none" w:sz="0" w:space="0" w:color="auto"/>
                                      </w:divBdr>
                                    </w:div>
                                  </w:divsChild>
                                </w:div>
                                <w:div w:id="597715022">
                                  <w:marLeft w:val="0"/>
                                  <w:marRight w:val="0"/>
                                  <w:marTop w:val="0"/>
                                  <w:marBottom w:val="0"/>
                                  <w:divBdr>
                                    <w:top w:val="none" w:sz="0" w:space="0" w:color="auto"/>
                                    <w:left w:val="none" w:sz="0" w:space="0" w:color="auto"/>
                                    <w:bottom w:val="none" w:sz="0" w:space="0" w:color="auto"/>
                                    <w:right w:val="none" w:sz="0" w:space="0" w:color="auto"/>
                                  </w:divBdr>
                                  <w:divsChild>
                                    <w:div w:id="1662387421">
                                      <w:marLeft w:val="0"/>
                                      <w:marRight w:val="0"/>
                                      <w:marTop w:val="375"/>
                                      <w:marBottom w:val="0"/>
                                      <w:divBdr>
                                        <w:top w:val="none" w:sz="0" w:space="0" w:color="auto"/>
                                        <w:left w:val="none" w:sz="0" w:space="0" w:color="auto"/>
                                        <w:bottom w:val="none" w:sz="0" w:space="0" w:color="auto"/>
                                        <w:right w:val="none" w:sz="0" w:space="0" w:color="auto"/>
                                      </w:divBdr>
                                    </w:div>
                                  </w:divsChild>
                                </w:div>
                                <w:div w:id="227885576">
                                  <w:marLeft w:val="0"/>
                                  <w:marRight w:val="0"/>
                                  <w:marTop w:val="0"/>
                                  <w:marBottom w:val="0"/>
                                  <w:divBdr>
                                    <w:top w:val="none" w:sz="0" w:space="0" w:color="auto"/>
                                    <w:left w:val="none" w:sz="0" w:space="0" w:color="auto"/>
                                    <w:bottom w:val="none" w:sz="0" w:space="0" w:color="auto"/>
                                    <w:right w:val="none" w:sz="0" w:space="0" w:color="auto"/>
                                  </w:divBdr>
                                  <w:divsChild>
                                    <w:div w:id="656107978">
                                      <w:marLeft w:val="0"/>
                                      <w:marRight w:val="0"/>
                                      <w:marTop w:val="375"/>
                                      <w:marBottom w:val="0"/>
                                      <w:divBdr>
                                        <w:top w:val="none" w:sz="0" w:space="0" w:color="auto"/>
                                        <w:left w:val="none" w:sz="0" w:space="0" w:color="auto"/>
                                        <w:bottom w:val="none" w:sz="0" w:space="0" w:color="auto"/>
                                        <w:right w:val="none" w:sz="0" w:space="0" w:color="auto"/>
                                      </w:divBdr>
                                    </w:div>
                                  </w:divsChild>
                                </w:div>
                                <w:div w:id="421072030">
                                  <w:marLeft w:val="0"/>
                                  <w:marRight w:val="0"/>
                                  <w:marTop w:val="0"/>
                                  <w:marBottom w:val="0"/>
                                  <w:divBdr>
                                    <w:top w:val="none" w:sz="0" w:space="0" w:color="auto"/>
                                    <w:left w:val="none" w:sz="0" w:space="0" w:color="auto"/>
                                    <w:bottom w:val="none" w:sz="0" w:space="0" w:color="auto"/>
                                    <w:right w:val="none" w:sz="0" w:space="0" w:color="auto"/>
                                  </w:divBdr>
                                  <w:divsChild>
                                    <w:div w:id="1953316519">
                                      <w:marLeft w:val="0"/>
                                      <w:marRight w:val="0"/>
                                      <w:marTop w:val="375"/>
                                      <w:marBottom w:val="0"/>
                                      <w:divBdr>
                                        <w:top w:val="none" w:sz="0" w:space="0" w:color="auto"/>
                                        <w:left w:val="none" w:sz="0" w:space="0" w:color="auto"/>
                                        <w:bottom w:val="none" w:sz="0" w:space="0" w:color="auto"/>
                                        <w:right w:val="none" w:sz="0" w:space="0" w:color="auto"/>
                                      </w:divBdr>
                                    </w:div>
                                  </w:divsChild>
                                </w:div>
                                <w:div w:id="871501553">
                                  <w:marLeft w:val="0"/>
                                  <w:marRight w:val="0"/>
                                  <w:marTop w:val="0"/>
                                  <w:marBottom w:val="0"/>
                                  <w:divBdr>
                                    <w:top w:val="none" w:sz="0" w:space="0" w:color="auto"/>
                                    <w:left w:val="none" w:sz="0" w:space="0" w:color="auto"/>
                                    <w:bottom w:val="none" w:sz="0" w:space="0" w:color="auto"/>
                                    <w:right w:val="none" w:sz="0" w:space="0" w:color="auto"/>
                                  </w:divBdr>
                                  <w:divsChild>
                                    <w:div w:id="919828990">
                                      <w:marLeft w:val="0"/>
                                      <w:marRight w:val="0"/>
                                      <w:marTop w:val="375"/>
                                      <w:marBottom w:val="0"/>
                                      <w:divBdr>
                                        <w:top w:val="none" w:sz="0" w:space="0" w:color="auto"/>
                                        <w:left w:val="none" w:sz="0" w:space="0" w:color="auto"/>
                                        <w:bottom w:val="none" w:sz="0" w:space="0" w:color="auto"/>
                                        <w:right w:val="none" w:sz="0" w:space="0" w:color="auto"/>
                                      </w:divBdr>
                                    </w:div>
                                  </w:divsChild>
                                </w:div>
                                <w:div w:id="877739063">
                                  <w:marLeft w:val="0"/>
                                  <w:marRight w:val="0"/>
                                  <w:marTop w:val="0"/>
                                  <w:marBottom w:val="0"/>
                                  <w:divBdr>
                                    <w:top w:val="none" w:sz="0" w:space="0" w:color="auto"/>
                                    <w:left w:val="none" w:sz="0" w:space="0" w:color="auto"/>
                                    <w:bottom w:val="none" w:sz="0" w:space="0" w:color="auto"/>
                                    <w:right w:val="none" w:sz="0" w:space="0" w:color="auto"/>
                                  </w:divBdr>
                                  <w:divsChild>
                                    <w:div w:id="659384275">
                                      <w:marLeft w:val="0"/>
                                      <w:marRight w:val="0"/>
                                      <w:marTop w:val="375"/>
                                      <w:marBottom w:val="0"/>
                                      <w:divBdr>
                                        <w:top w:val="none" w:sz="0" w:space="0" w:color="auto"/>
                                        <w:left w:val="none" w:sz="0" w:space="0" w:color="auto"/>
                                        <w:bottom w:val="none" w:sz="0" w:space="0" w:color="auto"/>
                                        <w:right w:val="none" w:sz="0" w:space="0" w:color="auto"/>
                                      </w:divBdr>
                                    </w:div>
                                  </w:divsChild>
                                </w:div>
                                <w:div w:id="1215310891">
                                  <w:marLeft w:val="0"/>
                                  <w:marRight w:val="0"/>
                                  <w:marTop w:val="0"/>
                                  <w:marBottom w:val="0"/>
                                  <w:divBdr>
                                    <w:top w:val="none" w:sz="0" w:space="0" w:color="auto"/>
                                    <w:left w:val="none" w:sz="0" w:space="0" w:color="auto"/>
                                    <w:bottom w:val="none" w:sz="0" w:space="0" w:color="auto"/>
                                    <w:right w:val="none" w:sz="0" w:space="0" w:color="auto"/>
                                  </w:divBdr>
                                  <w:divsChild>
                                    <w:div w:id="1557156515">
                                      <w:marLeft w:val="0"/>
                                      <w:marRight w:val="0"/>
                                      <w:marTop w:val="375"/>
                                      <w:marBottom w:val="0"/>
                                      <w:divBdr>
                                        <w:top w:val="none" w:sz="0" w:space="0" w:color="auto"/>
                                        <w:left w:val="none" w:sz="0" w:space="0" w:color="auto"/>
                                        <w:bottom w:val="none" w:sz="0" w:space="0" w:color="auto"/>
                                        <w:right w:val="none" w:sz="0" w:space="0" w:color="auto"/>
                                      </w:divBdr>
                                    </w:div>
                                  </w:divsChild>
                                </w:div>
                                <w:div w:id="581914064">
                                  <w:marLeft w:val="0"/>
                                  <w:marRight w:val="0"/>
                                  <w:marTop w:val="0"/>
                                  <w:marBottom w:val="0"/>
                                  <w:divBdr>
                                    <w:top w:val="none" w:sz="0" w:space="0" w:color="auto"/>
                                    <w:left w:val="none" w:sz="0" w:space="0" w:color="auto"/>
                                    <w:bottom w:val="none" w:sz="0" w:space="0" w:color="auto"/>
                                    <w:right w:val="none" w:sz="0" w:space="0" w:color="auto"/>
                                  </w:divBdr>
                                  <w:divsChild>
                                    <w:div w:id="536163182">
                                      <w:marLeft w:val="0"/>
                                      <w:marRight w:val="0"/>
                                      <w:marTop w:val="375"/>
                                      <w:marBottom w:val="0"/>
                                      <w:divBdr>
                                        <w:top w:val="none" w:sz="0" w:space="0" w:color="auto"/>
                                        <w:left w:val="none" w:sz="0" w:space="0" w:color="auto"/>
                                        <w:bottom w:val="none" w:sz="0" w:space="0" w:color="auto"/>
                                        <w:right w:val="none" w:sz="0" w:space="0" w:color="auto"/>
                                      </w:divBdr>
                                    </w:div>
                                  </w:divsChild>
                                </w:div>
                                <w:div w:id="1894149914">
                                  <w:marLeft w:val="0"/>
                                  <w:marRight w:val="0"/>
                                  <w:marTop w:val="0"/>
                                  <w:marBottom w:val="0"/>
                                  <w:divBdr>
                                    <w:top w:val="none" w:sz="0" w:space="0" w:color="auto"/>
                                    <w:left w:val="none" w:sz="0" w:space="0" w:color="auto"/>
                                    <w:bottom w:val="none" w:sz="0" w:space="0" w:color="auto"/>
                                    <w:right w:val="none" w:sz="0" w:space="0" w:color="auto"/>
                                  </w:divBdr>
                                  <w:divsChild>
                                    <w:div w:id="1830948521">
                                      <w:marLeft w:val="0"/>
                                      <w:marRight w:val="0"/>
                                      <w:marTop w:val="375"/>
                                      <w:marBottom w:val="0"/>
                                      <w:divBdr>
                                        <w:top w:val="none" w:sz="0" w:space="0" w:color="auto"/>
                                        <w:left w:val="none" w:sz="0" w:space="0" w:color="auto"/>
                                        <w:bottom w:val="none" w:sz="0" w:space="0" w:color="auto"/>
                                        <w:right w:val="none" w:sz="0" w:space="0" w:color="auto"/>
                                      </w:divBdr>
                                    </w:div>
                                  </w:divsChild>
                                </w:div>
                                <w:div w:id="1045183529">
                                  <w:marLeft w:val="0"/>
                                  <w:marRight w:val="0"/>
                                  <w:marTop w:val="0"/>
                                  <w:marBottom w:val="0"/>
                                  <w:divBdr>
                                    <w:top w:val="none" w:sz="0" w:space="0" w:color="auto"/>
                                    <w:left w:val="none" w:sz="0" w:space="0" w:color="auto"/>
                                    <w:bottom w:val="none" w:sz="0" w:space="0" w:color="auto"/>
                                    <w:right w:val="none" w:sz="0" w:space="0" w:color="auto"/>
                                  </w:divBdr>
                                  <w:divsChild>
                                    <w:div w:id="2059939144">
                                      <w:marLeft w:val="0"/>
                                      <w:marRight w:val="0"/>
                                      <w:marTop w:val="375"/>
                                      <w:marBottom w:val="0"/>
                                      <w:divBdr>
                                        <w:top w:val="none" w:sz="0" w:space="0" w:color="auto"/>
                                        <w:left w:val="none" w:sz="0" w:space="0" w:color="auto"/>
                                        <w:bottom w:val="none" w:sz="0" w:space="0" w:color="auto"/>
                                        <w:right w:val="none" w:sz="0" w:space="0" w:color="auto"/>
                                      </w:divBdr>
                                    </w:div>
                                  </w:divsChild>
                                </w:div>
                                <w:div w:id="37359001">
                                  <w:marLeft w:val="0"/>
                                  <w:marRight w:val="0"/>
                                  <w:marTop w:val="0"/>
                                  <w:marBottom w:val="0"/>
                                  <w:divBdr>
                                    <w:top w:val="none" w:sz="0" w:space="0" w:color="auto"/>
                                    <w:left w:val="none" w:sz="0" w:space="0" w:color="auto"/>
                                    <w:bottom w:val="none" w:sz="0" w:space="0" w:color="auto"/>
                                    <w:right w:val="none" w:sz="0" w:space="0" w:color="auto"/>
                                  </w:divBdr>
                                  <w:divsChild>
                                    <w:div w:id="1155996540">
                                      <w:marLeft w:val="0"/>
                                      <w:marRight w:val="0"/>
                                      <w:marTop w:val="375"/>
                                      <w:marBottom w:val="0"/>
                                      <w:divBdr>
                                        <w:top w:val="none" w:sz="0" w:space="0" w:color="auto"/>
                                        <w:left w:val="none" w:sz="0" w:space="0" w:color="auto"/>
                                        <w:bottom w:val="none" w:sz="0" w:space="0" w:color="auto"/>
                                        <w:right w:val="none" w:sz="0" w:space="0" w:color="auto"/>
                                      </w:divBdr>
                                    </w:div>
                                  </w:divsChild>
                                </w:div>
                                <w:div w:id="256183789">
                                  <w:marLeft w:val="0"/>
                                  <w:marRight w:val="0"/>
                                  <w:marTop w:val="0"/>
                                  <w:marBottom w:val="0"/>
                                  <w:divBdr>
                                    <w:top w:val="none" w:sz="0" w:space="0" w:color="auto"/>
                                    <w:left w:val="none" w:sz="0" w:space="0" w:color="auto"/>
                                    <w:bottom w:val="none" w:sz="0" w:space="0" w:color="auto"/>
                                    <w:right w:val="none" w:sz="0" w:space="0" w:color="auto"/>
                                  </w:divBdr>
                                  <w:divsChild>
                                    <w:div w:id="2088259306">
                                      <w:marLeft w:val="0"/>
                                      <w:marRight w:val="0"/>
                                      <w:marTop w:val="375"/>
                                      <w:marBottom w:val="0"/>
                                      <w:divBdr>
                                        <w:top w:val="none" w:sz="0" w:space="0" w:color="auto"/>
                                        <w:left w:val="none" w:sz="0" w:space="0" w:color="auto"/>
                                        <w:bottom w:val="none" w:sz="0" w:space="0" w:color="auto"/>
                                        <w:right w:val="none" w:sz="0" w:space="0" w:color="auto"/>
                                      </w:divBdr>
                                    </w:div>
                                  </w:divsChild>
                                </w:div>
                                <w:div w:id="2085567705">
                                  <w:marLeft w:val="0"/>
                                  <w:marRight w:val="0"/>
                                  <w:marTop w:val="0"/>
                                  <w:marBottom w:val="0"/>
                                  <w:divBdr>
                                    <w:top w:val="none" w:sz="0" w:space="0" w:color="auto"/>
                                    <w:left w:val="none" w:sz="0" w:space="0" w:color="auto"/>
                                    <w:bottom w:val="none" w:sz="0" w:space="0" w:color="auto"/>
                                    <w:right w:val="none" w:sz="0" w:space="0" w:color="auto"/>
                                  </w:divBdr>
                                  <w:divsChild>
                                    <w:div w:id="2038391384">
                                      <w:marLeft w:val="0"/>
                                      <w:marRight w:val="0"/>
                                      <w:marTop w:val="375"/>
                                      <w:marBottom w:val="0"/>
                                      <w:divBdr>
                                        <w:top w:val="none" w:sz="0" w:space="0" w:color="auto"/>
                                        <w:left w:val="none" w:sz="0" w:space="0" w:color="auto"/>
                                        <w:bottom w:val="none" w:sz="0" w:space="0" w:color="auto"/>
                                        <w:right w:val="none" w:sz="0" w:space="0" w:color="auto"/>
                                      </w:divBdr>
                                    </w:div>
                                  </w:divsChild>
                                </w:div>
                                <w:div w:id="1450975313">
                                  <w:marLeft w:val="0"/>
                                  <w:marRight w:val="0"/>
                                  <w:marTop w:val="0"/>
                                  <w:marBottom w:val="0"/>
                                  <w:divBdr>
                                    <w:top w:val="none" w:sz="0" w:space="0" w:color="auto"/>
                                    <w:left w:val="none" w:sz="0" w:space="0" w:color="auto"/>
                                    <w:bottom w:val="none" w:sz="0" w:space="0" w:color="auto"/>
                                    <w:right w:val="none" w:sz="0" w:space="0" w:color="auto"/>
                                  </w:divBdr>
                                  <w:divsChild>
                                    <w:div w:id="1242643763">
                                      <w:marLeft w:val="0"/>
                                      <w:marRight w:val="0"/>
                                      <w:marTop w:val="375"/>
                                      <w:marBottom w:val="0"/>
                                      <w:divBdr>
                                        <w:top w:val="none" w:sz="0" w:space="0" w:color="auto"/>
                                        <w:left w:val="none" w:sz="0" w:space="0" w:color="auto"/>
                                        <w:bottom w:val="none" w:sz="0" w:space="0" w:color="auto"/>
                                        <w:right w:val="none" w:sz="0" w:space="0" w:color="auto"/>
                                      </w:divBdr>
                                    </w:div>
                                  </w:divsChild>
                                </w:div>
                                <w:div w:id="2061588614">
                                  <w:marLeft w:val="0"/>
                                  <w:marRight w:val="0"/>
                                  <w:marTop w:val="0"/>
                                  <w:marBottom w:val="0"/>
                                  <w:divBdr>
                                    <w:top w:val="none" w:sz="0" w:space="0" w:color="auto"/>
                                    <w:left w:val="none" w:sz="0" w:space="0" w:color="auto"/>
                                    <w:bottom w:val="none" w:sz="0" w:space="0" w:color="auto"/>
                                    <w:right w:val="none" w:sz="0" w:space="0" w:color="auto"/>
                                  </w:divBdr>
                                  <w:divsChild>
                                    <w:div w:id="42798404">
                                      <w:marLeft w:val="0"/>
                                      <w:marRight w:val="0"/>
                                      <w:marTop w:val="375"/>
                                      <w:marBottom w:val="0"/>
                                      <w:divBdr>
                                        <w:top w:val="none" w:sz="0" w:space="0" w:color="auto"/>
                                        <w:left w:val="none" w:sz="0" w:space="0" w:color="auto"/>
                                        <w:bottom w:val="none" w:sz="0" w:space="0" w:color="auto"/>
                                        <w:right w:val="none" w:sz="0" w:space="0" w:color="auto"/>
                                      </w:divBdr>
                                    </w:div>
                                  </w:divsChild>
                                </w:div>
                                <w:div w:id="1968386936">
                                  <w:marLeft w:val="0"/>
                                  <w:marRight w:val="0"/>
                                  <w:marTop w:val="0"/>
                                  <w:marBottom w:val="0"/>
                                  <w:divBdr>
                                    <w:top w:val="none" w:sz="0" w:space="0" w:color="auto"/>
                                    <w:left w:val="none" w:sz="0" w:space="0" w:color="auto"/>
                                    <w:bottom w:val="none" w:sz="0" w:space="0" w:color="auto"/>
                                    <w:right w:val="none" w:sz="0" w:space="0" w:color="auto"/>
                                  </w:divBdr>
                                  <w:divsChild>
                                    <w:div w:id="1933122008">
                                      <w:marLeft w:val="0"/>
                                      <w:marRight w:val="0"/>
                                      <w:marTop w:val="375"/>
                                      <w:marBottom w:val="0"/>
                                      <w:divBdr>
                                        <w:top w:val="none" w:sz="0" w:space="0" w:color="auto"/>
                                        <w:left w:val="none" w:sz="0" w:space="0" w:color="auto"/>
                                        <w:bottom w:val="none" w:sz="0" w:space="0" w:color="auto"/>
                                        <w:right w:val="none" w:sz="0" w:space="0" w:color="auto"/>
                                      </w:divBdr>
                                    </w:div>
                                  </w:divsChild>
                                </w:div>
                                <w:div w:id="189269559">
                                  <w:marLeft w:val="0"/>
                                  <w:marRight w:val="0"/>
                                  <w:marTop w:val="0"/>
                                  <w:marBottom w:val="0"/>
                                  <w:divBdr>
                                    <w:top w:val="none" w:sz="0" w:space="0" w:color="auto"/>
                                    <w:left w:val="none" w:sz="0" w:space="0" w:color="auto"/>
                                    <w:bottom w:val="none" w:sz="0" w:space="0" w:color="auto"/>
                                    <w:right w:val="none" w:sz="0" w:space="0" w:color="auto"/>
                                  </w:divBdr>
                                  <w:divsChild>
                                    <w:div w:id="1072965612">
                                      <w:marLeft w:val="0"/>
                                      <w:marRight w:val="0"/>
                                      <w:marTop w:val="375"/>
                                      <w:marBottom w:val="0"/>
                                      <w:divBdr>
                                        <w:top w:val="none" w:sz="0" w:space="0" w:color="auto"/>
                                        <w:left w:val="none" w:sz="0" w:space="0" w:color="auto"/>
                                        <w:bottom w:val="none" w:sz="0" w:space="0" w:color="auto"/>
                                        <w:right w:val="none" w:sz="0" w:space="0" w:color="auto"/>
                                      </w:divBdr>
                                    </w:div>
                                  </w:divsChild>
                                </w:div>
                                <w:div w:id="222495658">
                                  <w:marLeft w:val="0"/>
                                  <w:marRight w:val="0"/>
                                  <w:marTop w:val="0"/>
                                  <w:marBottom w:val="0"/>
                                  <w:divBdr>
                                    <w:top w:val="none" w:sz="0" w:space="0" w:color="auto"/>
                                    <w:left w:val="none" w:sz="0" w:space="0" w:color="auto"/>
                                    <w:bottom w:val="none" w:sz="0" w:space="0" w:color="auto"/>
                                    <w:right w:val="none" w:sz="0" w:space="0" w:color="auto"/>
                                  </w:divBdr>
                                  <w:divsChild>
                                    <w:div w:id="318971036">
                                      <w:marLeft w:val="0"/>
                                      <w:marRight w:val="0"/>
                                      <w:marTop w:val="375"/>
                                      <w:marBottom w:val="0"/>
                                      <w:divBdr>
                                        <w:top w:val="none" w:sz="0" w:space="0" w:color="auto"/>
                                        <w:left w:val="none" w:sz="0" w:space="0" w:color="auto"/>
                                        <w:bottom w:val="none" w:sz="0" w:space="0" w:color="auto"/>
                                        <w:right w:val="none" w:sz="0" w:space="0" w:color="auto"/>
                                      </w:divBdr>
                                    </w:div>
                                  </w:divsChild>
                                </w:div>
                                <w:div w:id="1452357048">
                                  <w:marLeft w:val="0"/>
                                  <w:marRight w:val="0"/>
                                  <w:marTop w:val="0"/>
                                  <w:marBottom w:val="0"/>
                                  <w:divBdr>
                                    <w:top w:val="none" w:sz="0" w:space="0" w:color="auto"/>
                                    <w:left w:val="none" w:sz="0" w:space="0" w:color="auto"/>
                                    <w:bottom w:val="none" w:sz="0" w:space="0" w:color="auto"/>
                                    <w:right w:val="none" w:sz="0" w:space="0" w:color="auto"/>
                                  </w:divBdr>
                                  <w:divsChild>
                                    <w:div w:id="209614408">
                                      <w:marLeft w:val="0"/>
                                      <w:marRight w:val="0"/>
                                      <w:marTop w:val="375"/>
                                      <w:marBottom w:val="0"/>
                                      <w:divBdr>
                                        <w:top w:val="none" w:sz="0" w:space="0" w:color="auto"/>
                                        <w:left w:val="none" w:sz="0" w:space="0" w:color="auto"/>
                                        <w:bottom w:val="none" w:sz="0" w:space="0" w:color="auto"/>
                                        <w:right w:val="none" w:sz="0" w:space="0" w:color="auto"/>
                                      </w:divBdr>
                                    </w:div>
                                  </w:divsChild>
                                </w:div>
                                <w:div w:id="324020517">
                                  <w:marLeft w:val="0"/>
                                  <w:marRight w:val="0"/>
                                  <w:marTop w:val="0"/>
                                  <w:marBottom w:val="0"/>
                                  <w:divBdr>
                                    <w:top w:val="none" w:sz="0" w:space="0" w:color="auto"/>
                                    <w:left w:val="none" w:sz="0" w:space="0" w:color="auto"/>
                                    <w:bottom w:val="none" w:sz="0" w:space="0" w:color="auto"/>
                                    <w:right w:val="none" w:sz="0" w:space="0" w:color="auto"/>
                                  </w:divBdr>
                                  <w:divsChild>
                                    <w:div w:id="1132507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4227615">
                      <w:marLeft w:val="0"/>
                      <w:marRight w:val="0"/>
                      <w:marTop w:val="0"/>
                      <w:marBottom w:val="0"/>
                      <w:divBdr>
                        <w:top w:val="none" w:sz="0" w:space="0" w:color="auto"/>
                        <w:left w:val="none" w:sz="0" w:space="0" w:color="auto"/>
                        <w:bottom w:val="none" w:sz="0" w:space="0" w:color="auto"/>
                        <w:right w:val="none" w:sz="0" w:space="0" w:color="auto"/>
                      </w:divBdr>
                      <w:divsChild>
                        <w:div w:id="471294212">
                          <w:marLeft w:val="0"/>
                          <w:marRight w:val="0"/>
                          <w:marTop w:val="0"/>
                          <w:marBottom w:val="0"/>
                          <w:divBdr>
                            <w:top w:val="none" w:sz="0" w:space="0" w:color="auto"/>
                            <w:left w:val="none" w:sz="0" w:space="0" w:color="auto"/>
                            <w:bottom w:val="none" w:sz="0" w:space="0" w:color="auto"/>
                            <w:right w:val="none" w:sz="0" w:space="0" w:color="auto"/>
                          </w:divBdr>
                          <w:divsChild>
                            <w:div w:id="656689955">
                              <w:marLeft w:val="0"/>
                              <w:marRight w:val="0"/>
                              <w:marTop w:val="0"/>
                              <w:marBottom w:val="0"/>
                              <w:divBdr>
                                <w:top w:val="none" w:sz="0" w:space="0" w:color="auto"/>
                                <w:left w:val="none" w:sz="0" w:space="0" w:color="auto"/>
                                <w:bottom w:val="none" w:sz="0" w:space="0" w:color="auto"/>
                                <w:right w:val="none" w:sz="0" w:space="0" w:color="auto"/>
                              </w:divBdr>
                              <w:divsChild>
                                <w:div w:id="1300571960">
                                  <w:marLeft w:val="0"/>
                                  <w:marRight w:val="0"/>
                                  <w:marTop w:val="0"/>
                                  <w:marBottom w:val="0"/>
                                  <w:divBdr>
                                    <w:top w:val="none" w:sz="0" w:space="0" w:color="auto"/>
                                    <w:left w:val="none" w:sz="0" w:space="0" w:color="auto"/>
                                    <w:bottom w:val="none" w:sz="0" w:space="0" w:color="auto"/>
                                    <w:right w:val="none" w:sz="0" w:space="0" w:color="auto"/>
                                  </w:divBdr>
                                </w:div>
                                <w:div w:id="168834966">
                                  <w:marLeft w:val="0"/>
                                  <w:marRight w:val="0"/>
                                  <w:marTop w:val="0"/>
                                  <w:marBottom w:val="0"/>
                                  <w:divBdr>
                                    <w:top w:val="none" w:sz="0" w:space="0" w:color="auto"/>
                                    <w:left w:val="none" w:sz="0" w:space="0" w:color="auto"/>
                                    <w:bottom w:val="none" w:sz="0" w:space="0" w:color="auto"/>
                                    <w:right w:val="none" w:sz="0" w:space="0" w:color="auto"/>
                                  </w:divBdr>
                                  <w:divsChild>
                                    <w:div w:id="326445299">
                                      <w:marLeft w:val="0"/>
                                      <w:marRight w:val="0"/>
                                      <w:marTop w:val="450"/>
                                      <w:marBottom w:val="450"/>
                                      <w:divBdr>
                                        <w:top w:val="none" w:sz="0" w:space="0" w:color="auto"/>
                                        <w:left w:val="single" w:sz="6" w:space="23" w:color="212121"/>
                                        <w:bottom w:val="none" w:sz="0" w:space="0" w:color="auto"/>
                                        <w:right w:val="none" w:sz="0" w:space="0" w:color="auto"/>
                                      </w:divBdr>
                                    </w:div>
                                  </w:divsChild>
                                </w:div>
                                <w:div w:id="36396940">
                                  <w:marLeft w:val="0"/>
                                  <w:marRight w:val="0"/>
                                  <w:marTop w:val="0"/>
                                  <w:marBottom w:val="0"/>
                                  <w:divBdr>
                                    <w:top w:val="single" w:sz="6" w:space="0" w:color="E30613"/>
                                    <w:left w:val="none" w:sz="0" w:space="0" w:color="auto"/>
                                    <w:bottom w:val="none" w:sz="0" w:space="0" w:color="auto"/>
                                    <w:right w:val="none" w:sz="0" w:space="0" w:color="auto"/>
                                  </w:divBdr>
                                  <w:divsChild>
                                    <w:div w:id="26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dn-s-www.ledauphine.com/images/E8163827-F8D6-4F04-B9C7-F07D9225B004/NW_raw/title-1607974002.jpg" TargetMode="External"/><Relationship Id="rId26" Type="http://schemas.openxmlformats.org/officeDocument/2006/relationships/hyperlink" Target="https://cdn-s-www.ledauphine.com/images/7B31701C-14B6-411A-9B13-4211F0602AB3/NW_raw/title-1607973999.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cdn-s-www.ledauphine.com/images/68449E47-6FE7-4624-BCCF-E607880754B1/NW_raw/title-1607974002.jpg" TargetMode="External"/><Relationship Id="rId42" Type="http://schemas.openxmlformats.org/officeDocument/2006/relationships/hyperlink" Target="https://cdn-s-www.ledauphine.com/images/C3ABA738-4807-4DF0-8D97-A87CE647CDDD/NW_raw/title-1607974002.jpg" TargetMode="External"/><Relationship Id="rId47" Type="http://schemas.openxmlformats.org/officeDocument/2006/relationships/image" Target="media/image22.jpeg"/><Relationship Id="rId50" Type="http://schemas.openxmlformats.org/officeDocument/2006/relationships/hyperlink" Target="https://cdn-s-www.ledauphine.com/images/f633b84b-1641-4f89-b8d7-d4e5ba4a27ad/NW_raw/au-premier-plan-le-bassin-pour-l-apprentissage-et-l-aquaforme-qui-sera-donc-comme-le-bassin-sportif-derriere-ouvert-au-public-40-heures-par-semaine-photo-le-dl-v-p-1607974253.jpg" TargetMode="External"/><Relationship Id="rId7" Type="http://schemas.openxmlformats.org/officeDocument/2006/relationships/image" Target="media/image2.jpeg"/><Relationship Id="rId12" Type="http://schemas.openxmlformats.org/officeDocument/2006/relationships/hyperlink" Target="https://cdn-s-www.ledauphine.com/images/8EECBBB6-4D15-4A54-B4FD-2234922768F9/NW_raw/title-160797400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cdn-s-www.ledauphine.com/images/DD330598-4961-47F1-8E24-B746E08C9958/NW_raw/title-1607974002.jpg" TargetMode="External"/><Relationship Id="rId46" Type="http://schemas.openxmlformats.org/officeDocument/2006/relationships/hyperlink" Target="https://cdn-s-www.ledauphine.com/images/008BDE45-BE03-4D0F-B12B-D7E69CA020C0/NW_raw/title-1607974002.jpg" TargetMode="External"/><Relationship Id="rId2" Type="http://schemas.openxmlformats.org/officeDocument/2006/relationships/settings" Target="settings.xml"/><Relationship Id="rId16" Type="http://schemas.openxmlformats.org/officeDocument/2006/relationships/hyperlink" Target="https://cdn-s-www.ledauphine.com/images/84E23FE1-8617-4BA0-B8A4-C2D7A6C598C1/NW_raw/title-1607974002.jpg" TargetMode="External"/><Relationship Id="rId20" Type="http://schemas.openxmlformats.org/officeDocument/2006/relationships/hyperlink" Target="https://cdn-s-www.ledauphine.com/images/41021B87-C9A9-401E-9899-AA028B4BA42C/NW_raw/title-1607974002.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cdn-s-www.ledauphine.com/images/B68CA021-ACD1-4E5C-9213-CF2476361351/NW_raw/title-1607974002.jpg" TargetMode="External"/><Relationship Id="rId11" Type="http://schemas.openxmlformats.org/officeDocument/2006/relationships/image" Target="media/image4.jpeg"/><Relationship Id="rId24" Type="http://schemas.openxmlformats.org/officeDocument/2006/relationships/hyperlink" Target="https://cdn-s-www.ledauphine.com/images/9F4298E2-ABD8-4F16-A1EC-A7CFA9FDF860/NW_raw/title-1607973999.jpg" TargetMode="External"/><Relationship Id="rId32" Type="http://schemas.openxmlformats.org/officeDocument/2006/relationships/hyperlink" Target="https://cdn-s-www.ledauphine.com/images/B816DE29-8188-4BCC-A069-CCE430AB3CA5/NW_raw/title-1607974002.jpg" TargetMode="External"/><Relationship Id="rId37" Type="http://schemas.openxmlformats.org/officeDocument/2006/relationships/image" Target="media/image17.jpeg"/><Relationship Id="rId40" Type="http://schemas.openxmlformats.org/officeDocument/2006/relationships/hyperlink" Target="https://cdn-s-www.ledauphine.com/images/2FA23756-EC2D-4347-BBF1-51F5B1632859/NW_raw/title-1607974002.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cdn-s-www.ledauphine.com/images/9BF80667-F277-4609-B774-055CB208BC4C/NW_raw/title-1607974002.jpg" TargetMode="External"/><Relationship Id="rId36" Type="http://schemas.openxmlformats.org/officeDocument/2006/relationships/hyperlink" Target="https://cdn-s-www.ledauphine.com/images/5FC35D10-5359-4941-9799-8141DAE506A3/NW_raw/title-1607974002.jpg" TargetMode="External"/><Relationship Id="rId49" Type="http://schemas.openxmlformats.org/officeDocument/2006/relationships/image" Target="media/image23.jpeg"/><Relationship Id="rId10" Type="http://schemas.openxmlformats.org/officeDocument/2006/relationships/hyperlink" Target="https://cdn-s-www.ledauphine.com/images/1FE1B584-1727-48A0-A05F-E204BC1FEB3F/NW_raw/title-1607974002.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cdn-s-www.ledauphine.com/images/EF394820-35A3-4CE2-9B04-2D89DBDE1AEA/NW_raw/title-1607974002.jpg" TargetMode="External"/><Relationship Id="rId52" Type="http://schemas.openxmlformats.org/officeDocument/2006/relationships/theme" Target="theme/theme1.xml"/><Relationship Id="rId4" Type="http://schemas.openxmlformats.org/officeDocument/2006/relationships/hyperlink" Target="https://cdn-s-www.ledauphine.com/images/CC53C2B5-DC83-4700-8E97-903895BDF40D/NW_raw/alice-gouabin-directrice-de-la-piscine-intercommunale-du-neron-devant-le-bassin-sportif-photo-le-dl-v-p-1607974002.jpg" TargetMode="External"/><Relationship Id="rId9" Type="http://schemas.openxmlformats.org/officeDocument/2006/relationships/image" Target="media/image3.jpeg"/><Relationship Id="rId14" Type="http://schemas.openxmlformats.org/officeDocument/2006/relationships/hyperlink" Target="https://cdn-s-www.ledauphine.com/images/10973777-4EDD-47AF-B35A-B5673E9D7A22/NW_raw/title-1607974002.jpg" TargetMode="External"/><Relationship Id="rId22" Type="http://schemas.openxmlformats.org/officeDocument/2006/relationships/hyperlink" Target="https://cdn-s-www.ledauphine.com/images/D2505A14-AF33-44B5-8F72-8D043787F657/NW_raw/title-1607973999.jpg" TargetMode="External"/><Relationship Id="rId27" Type="http://schemas.openxmlformats.org/officeDocument/2006/relationships/image" Target="media/image12.jpeg"/><Relationship Id="rId30" Type="http://schemas.openxmlformats.org/officeDocument/2006/relationships/hyperlink" Target="https://cdn-s-www.ledauphine.com/images/E5AEEAFA-BFE8-412F-8001-72584F88AD24/NW_raw/title-1607974002.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cdn-s-www.ledauphine.com/images/94854F9E-8479-4210-894B-C021178484A9/NW_raw/title-1607974002.jpg" TargetMode="External"/><Relationship Id="rId8" Type="http://schemas.openxmlformats.org/officeDocument/2006/relationships/hyperlink" Target="https://cdn-s-www.ledauphine.com/images/39193903-7223-44CB-8F32-A7BC92E84736/NW_raw/title-1607974002.jpg" TargetMode="Externa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1351</Words>
  <Characters>7435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Blanchon</dc:creator>
  <cp:keywords/>
  <dc:description/>
  <cp:lastModifiedBy>Stephanie Blanchon</cp:lastModifiedBy>
  <cp:revision>1</cp:revision>
  <dcterms:created xsi:type="dcterms:W3CDTF">2020-12-17T14:19:00Z</dcterms:created>
  <dcterms:modified xsi:type="dcterms:W3CDTF">2020-12-17T14:20:00Z</dcterms:modified>
</cp:coreProperties>
</file>